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6C6796" w:rsidRDefault="00955E25" w:rsidP="009F2022">
      <w:pPr>
        <w:rPr>
          <w:lang w:val="pt-PT"/>
        </w:rPr>
      </w:pPr>
      <w:bookmarkStart w:id="0" w:name="_Toc57896782"/>
      <w:bookmarkStart w:id="1" w:name="_Hlk57896399"/>
      <w:bookmarkStart w:id="2" w:name="_GoBack"/>
      <w:bookmarkEnd w:id="2"/>
      <w:r w:rsidRPr="006C6796">
        <w:rPr>
          <w:noProof/>
        </w:rPr>
        <w:drawing>
          <wp:anchor distT="0" distB="0" distL="114300" distR="114300" simplePos="0" relativeHeight="251658241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EC9" w:rsidRPr="006C679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9E47A2" w:rsidRPr="00856EC9" w:rsidRDefault="009E47A2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856EC9">
                              <w:rPr>
                                <w:rFonts w:eastAsiaTheme="majorEastAsia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80"/>
                                <w:szCs w:val="80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py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Ian2nI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19CFF642" w14:textId="790C4C13" w:rsidR="009E47A2" w:rsidRPr="00856EC9" w:rsidRDefault="009E47A2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 w:rsidRPr="00856EC9">
                        <w:rPr>
                          <w:rFonts w:eastAsiaTheme="majorEastAsia" w:cs="Arial"/>
                          <w:b/>
                          <w:bCs/>
                          <w:color w:val="FFFFFF" w:themeColor="background1"/>
                          <w:kern w:val="24"/>
                          <w:sz w:val="80"/>
                          <w:szCs w:val="80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56EC9" w:rsidRPr="006C6796">
        <w:rPr>
          <w:noProof/>
          <w:lang w:val="pt-PT"/>
        </w:rPr>
        <w:t xml:space="preserve"> </w:t>
      </w:r>
      <w:r w:rsidR="009F2022" w:rsidRPr="006C6796">
        <w:rPr>
          <w:lang w:val="pt-PT"/>
        </w:rPr>
        <w:tab/>
      </w:r>
    </w:p>
    <w:p w14:paraId="4399F56E" w14:textId="77777777" w:rsidR="00D86A51" w:rsidRPr="006C6796" w:rsidRDefault="00D86A51" w:rsidP="009F2022">
      <w:pPr>
        <w:rPr>
          <w:lang w:val="pt-PT"/>
        </w:rPr>
      </w:pPr>
    </w:p>
    <w:p w14:paraId="58AF6295" w14:textId="77777777" w:rsidR="00D86A51" w:rsidRPr="006C6796" w:rsidRDefault="00D86A51" w:rsidP="009F2022">
      <w:pPr>
        <w:rPr>
          <w:lang w:val="pt-PT"/>
        </w:rPr>
      </w:pPr>
    </w:p>
    <w:p w14:paraId="6CD48E52" w14:textId="77777777" w:rsidR="00D86A51" w:rsidRPr="006C6796" w:rsidRDefault="00D86A51" w:rsidP="009F2022">
      <w:pPr>
        <w:rPr>
          <w:lang w:val="pt-PT"/>
        </w:rPr>
      </w:pPr>
    </w:p>
    <w:p w14:paraId="042319EC" w14:textId="77777777" w:rsidR="00D86A51" w:rsidRPr="006C6796" w:rsidRDefault="00D86A51" w:rsidP="009F2022">
      <w:pPr>
        <w:rPr>
          <w:lang w:val="pt-PT"/>
        </w:rPr>
      </w:pPr>
    </w:p>
    <w:p w14:paraId="6C0C6EB2" w14:textId="77777777" w:rsidR="00D86A51" w:rsidRPr="006C6796" w:rsidRDefault="00D86A51" w:rsidP="009F2022">
      <w:pPr>
        <w:rPr>
          <w:lang w:val="pt-PT"/>
        </w:rPr>
      </w:pPr>
    </w:p>
    <w:p w14:paraId="6DD375F4" w14:textId="77777777" w:rsidR="00D86A51" w:rsidRPr="006C6796" w:rsidRDefault="00D86A51" w:rsidP="009F2022">
      <w:pPr>
        <w:rPr>
          <w:lang w:val="pt-PT"/>
        </w:rPr>
      </w:pPr>
    </w:p>
    <w:p w14:paraId="76A3AF14" w14:textId="77777777" w:rsidR="00D86A51" w:rsidRPr="006C6796" w:rsidRDefault="00D86A51" w:rsidP="009F2022">
      <w:pPr>
        <w:rPr>
          <w:lang w:val="pt-PT"/>
        </w:rPr>
      </w:pPr>
    </w:p>
    <w:p w14:paraId="5DD38AAF" w14:textId="77777777" w:rsidR="00D86A51" w:rsidRPr="006C6796" w:rsidRDefault="00D86A51" w:rsidP="009F2022">
      <w:pPr>
        <w:rPr>
          <w:lang w:val="pt-PT"/>
        </w:rPr>
      </w:pPr>
    </w:p>
    <w:p w14:paraId="152808FB" w14:textId="77777777" w:rsidR="00D86A51" w:rsidRPr="006C6796" w:rsidRDefault="00D86A51" w:rsidP="009F2022">
      <w:pPr>
        <w:rPr>
          <w:lang w:val="pt-PT"/>
        </w:rPr>
      </w:pPr>
    </w:p>
    <w:p w14:paraId="1755B50D" w14:textId="77777777" w:rsidR="00D86A51" w:rsidRPr="006C6796" w:rsidRDefault="00D86A51" w:rsidP="009F2022">
      <w:pPr>
        <w:rPr>
          <w:lang w:val="pt-PT"/>
        </w:rPr>
      </w:pPr>
    </w:p>
    <w:p w14:paraId="41D9CB79" w14:textId="77777777" w:rsidR="00D86A51" w:rsidRPr="006C6796" w:rsidRDefault="00D86A51" w:rsidP="009F2022">
      <w:pPr>
        <w:rPr>
          <w:lang w:val="pt-PT"/>
        </w:rPr>
      </w:pPr>
    </w:p>
    <w:p w14:paraId="0237B9AA" w14:textId="77777777" w:rsidR="00D86A51" w:rsidRPr="006C6796" w:rsidRDefault="00D86A51" w:rsidP="009F2022">
      <w:pPr>
        <w:rPr>
          <w:lang w:val="pt-PT"/>
        </w:rPr>
      </w:pPr>
    </w:p>
    <w:p w14:paraId="4D69F04D" w14:textId="77777777" w:rsidR="00D86A51" w:rsidRPr="006C6796" w:rsidRDefault="00D86A51" w:rsidP="009F2022">
      <w:pPr>
        <w:rPr>
          <w:lang w:val="pt-PT"/>
        </w:rPr>
      </w:pPr>
    </w:p>
    <w:p w14:paraId="2D6F5E48" w14:textId="7CCC818D" w:rsidR="00E13229" w:rsidRPr="006C6796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***</w:t>
      </w:r>
      <w:r w:rsidR="00F93CE7"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NOME DO PAÍS</w:t>
      </w:r>
      <w:r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***</w:t>
      </w:r>
    </w:p>
    <w:p w14:paraId="32BA565B" w14:textId="77777777" w:rsidR="00C41655" w:rsidRPr="006C6796" w:rsidRDefault="00C41655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</w:p>
    <w:p w14:paraId="4CDBD41A" w14:textId="77777777" w:rsidR="00F93CE7" w:rsidRPr="006C6796" w:rsidRDefault="00F93CE7" w:rsidP="00F93CE7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bookmarkStart w:id="3" w:name="_Toc57897688"/>
      <w:r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 xml:space="preserve">PLANO NACIONAL DE DISTRIBUIÇÃO DE VACINAS </w:t>
      </w:r>
    </w:p>
    <w:p w14:paraId="2864C96E" w14:textId="77777777" w:rsidR="00F93CE7" w:rsidRPr="006C6796" w:rsidRDefault="00F93CE7" w:rsidP="00F93CE7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(PNDV)</w:t>
      </w:r>
    </w:p>
    <w:p w14:paraId="3D904E96" w14:textId="77777777" w:rsidR="00F93CE7" w:rsidRPr="006C6796" w:rsidRDefault="00F93CE7" w:rsidP="00F93CE7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EXERCÍCIO DE SIMULAÇÃO</w:t>
      </w:r>
    </w:p>
    <w:p w14:paraId="22FD1D17" w14:textId="4CCAACCA" w:rsidR="00F93CE7" w:rsidRPr="006C6796" w:rsidRDefault="00F93CE7" w:rsidP="00F93CE7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6C679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REG</w:t>
      </w:r>
      <w:r w:rsidR="00D91950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RAS</w:t>
      </w:r>
    </w:p>
    <w:p w14:paraId="6423B139" w14:textId="77777777" w:rsidR="00F93CE7" w:rsidRPr="006C6796" w:rsidRDefault="00F93CE7" w:rsidP="00F93CE7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  <w:lang w:val="pt-PT"/>
        </w:rPr>
      </w:pPr>
      <w:r w:rsidRPr="006C6796">
        <w:rPr>
          <w:rFonts w:cs="Arial"/>
          <w:b/>
          <w:bCs/>
          <w:color w:val="FF6600"/>
          <w:kern w:val="24"/>
          <w:sz w:val="40"/>
          <w:szCs w:val="40"/>
          <w:lang w:val="pt-PT"/>
        </w:rPr>
        <w:t>*** data ***</w:t>
      </w:r>
    </w:p>
    <w:p w14:paraId="4852C4A7" w14:textId="77777777" w:rsidR="00F93CE7" w:rsidRPr="006C6796" w:rsidRDefault="00F93CE7" w:rsidP="00F93CE7">
      <w:pPr>
        <w:rPr>
          <w:lang w:val="pt-PT"/>
        </w:rPr>
      </w:pPr>
    </w:p>
    <w:p w14:paraId="3D726810" w14:textId="77777777" w:rsidR="00E060F8" w:rsidRPr="006C6796" w:rsidRDefault="00E060F8" w:rsidP="00E060F8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  <w:lang w:val="pt-PT"/>
        </w:rPr>
        <w:sectPr w:rsidR="00E060F8" w:rsidRPr="006C6796" w:rsidSect="00E060F8">
          <w:headerReference w:type="default" r:id="rId12"/>
          <w:footerReference w:type="default" r:id="rId13"/>
          <w:footerReference w:type="first" r:id="rId14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 w:rsidRPr="006C6796">
        <w:rPr>
          <w:rFonts w:cs="Arial"/>
          <w:b/>
          <w:bCs/>
          <w:color w:val="FFFFFF" w:themeColor="background1"/>
          <w:sz w:val="72"/>
          <w:szCs w:val="72"/>
          <w:lang w:val="pt-PT"/>
        </w:rPr>
        <w:t>GUIA DO PARTICIPANTE</w:t>
      </w:r>
    </w:p>
    <w:p w14:paraId="2A4F188E" w14:textId="77777777" w:rsidR="00F93CE7" w:rsidRPr="006C6796" w:rsidRDefault="00F93CE7" w:rsidP="00F93CE7">
      <w:pPr>
        <w:rPr>
          <w:color w:val="000000" w:themeColor="text1"/>
          <w:lang w:val="pt-PT"/>
        </w:rPr>
      </w:pPr>
    </w:p>
    <w:p w14:paraId="6DFDE6E1" w14:textId="36125018" w:rsidR="00E33D82" w:rsidRPr="006C6796" w:rsidRDefault="00F93CE7" w:rsidP="00F93CE7">
      <w:pPr>
        <w:pStyle w:val="Heading1"/>
        <w:numPr>
          <w:ilvl w:val="0"/>
          <w:numId w:val="0"/>
        </w:numPr>
        <w:rPr>
          <w:lang w:val="pt-PT"/>
        </w:rPr>
      </w:pPr>
      <w:r w:rsidRPr="006C6796">
        <w:rPr>
          <w:rFonts w:cs="Arial"/>
          <w:color w:val="FFFFFF" w:themeColor="background1"/>
          <w:sz w:val="72"/>
          <w:szCs w:val="72"/>
          <w:lang w:val="pt-PT"/>
        </w:rPr>
        <w:t>GUIA DO PARTICIPANTE</w:t>
      </w:r>
      <w:r w:rsidRPr="006C6796">
        <w:rPr>
          <w:lang w:val="pt-PT"/>
        </w:rPr>
        <w:t xml:space="preserve"> </w:t>
      </w:r>
      <w:bookmarkEnd w:id="3"/>
      <w:r w:rsidRPr="006C6796">
        <w:rPr>
          <w:lang w:val="pt-PT"/>
        </w:rPr>
        <w:t>ÍNDICE</w:t>
      </w:r>
    </w:p>
    <w:sdt>
      <w:sdtPr>
        <w:rPr>
          <w:rFonts w:ascii="Arial" w:eastAsiaTheme="minorHAnsi" w:hAnsi="Arial" w:cs="Calibri"/>
          <w:color w:val="auto"/>
          <w:sz w:val="24"/>
          <w:szCs w:val="24"/>
          <w:lang w:val="pt-PT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FEC725B" w14:textId="4011A97C" w:rsidR="009F2022" w:rsidRPr="006C6796" w:rsidRDefault="009F2022">
          <w:pPr>
            <w:pStyle w:val="TOCHeading"/>
            <w:rPr>
              <w:lang w:val="pt-PT"/>
            </w:rPr>
          </w:pPr>
        </w:p>
        <w:sdt>
          <w:sdtPr>
            <w:rPr>
              <w:rFonts w:ascii="Arial" w:eastAsiaTheme="minorHAnsi" w:hAnsi="Arial" w:cs="Calibri"/>
              <w:color w:val="auto"/>
              <w:sz w:val="24"/>
              <w:szCs w:val="24"/>
              <w:lang w:val="pt-PT"/>
            </w:rPr>
            <w:id w:val="-128936630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42C13714" w14:textId="77777777" w:rsidR="00E060F8" w:rsidRPr="006C6796" w:rsidRDefault="00E060F8" w:rsidP="00E060F8">
              <w:pPr>
                <w:pStyle w:val="TOCHeading"/>
                <w:rPr>
                  <w:lang w:val="pt-PT"/>
                </w:rPr>
              </w:pPr>
            </w:p>
            <w:p w14:paraId="096AC50C" w14:textId="77777777" w:rsidR="00E060F8" w:rsidRPr="006C6796" w:rsidRDefault="00E060F8" w:rsidP="00E060F8">
              <w:pPr>
                <w:pStyle w:val="TOC1"/>
                <w:tabs>
                  <w:tab w:val="left" w:pos="567"/>
                  <w:tab w:val="right" w:leader="dot" w:pos="9463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r w:rsidRPr="006C6796">
                <w:rPr>
                  <w:lang w:val="pt-PT"/>
                </w:rPr>
                <w:fldChar w:fldCharType="begin"/>
              </w:r>
              <w:r w:rsidRPr="006C6796">
                <w:rPr>
                  <w:lang w:val="pt-PT"/>
                </w:rPr>
                <w:instrText xml:space="preserve"> TOC \o "1-3" \h \z \u </w:instrText>
              </w:r>
              <w:r w:rsidRPr="006C6796">
                <w:rPr>
                  <w:lang w:val="pt-PT"/>
                </w:rPr>
                <w:fldChar w:fldCharType="separate"/>
              </w:r>
              <w:hyperlink w:anchor="_Toc57897688" w:history="1">
                <w:r w:rsidRPr="006C6796">
                  <w:rPr>
                    <w:rStyle w:val="Hyperlink"/>
                    <w:noProof/>
                    <w:lang w:val="pt-PT"/>
                  </w:rPr>
                  <w:t>Índice</w:t>
                </w:r>
                <w:r w:rsidRPr="006C6796">
                  <w:rPr>
                    <w:noProof/>
                    <w:webHidden/>
                    <w:lang w:val="pt-PT"/>
                  </w:rPr>
                  <w:tab/>
                </w:r>
                <w:r w:rsidRPr="006C6796">
                  <w:rPr>
                    <w:noProof/>
                    <w:webHidden/>
                    <w:lang w:val="pt-PT"/>
                  </w:rPr>
                  <w:fldChar w:fldCharType="begin"/>
                </w:r>
                <w:r w:rsidRPr="006C6796">
                  <w:rPr>
                    <w:noProof/>
                    <w:webHidden/>
                    <w:lang w:val="pt-PT"/>
                  </w:rPr>
                  <w:instrText xml:space="preserve"> PAGEREF _Toc57897688 \h </w:instrText>
                </w:r>
                <w:r w:rsidRPr="006C6796">
                  <w:rPr>
                    <w:noProof/>
                    <w:webHidden/>
                    <w:lang w:val="pt-PT"/>
                  </w:rPr>
                </w:r>
                <w:r w:rsidRPr="006C6796">
                  <w:rPr>
                    <w:noProof/>
                    <w:webHidden/>
                    <w:lang w:val="pt-PT"/>
                  </w:rPr>
                  <w:fldChar w:fldCharType="separate"/>
                </w:r>
                <w:r w:rsidR="00417947">
                  <w:rPr>
                    <w:noProof/>
                    <w:webHidden/>
                    <w:lang w:val="pt-PT"/>
                  </w:rPr>
                  <w:t>1</w:t>
                </w:r>
                <w:r w:rsidRPr="006C6796">
                  <w:rPr>
                    <w:noProof/>
                    <w:webHidden/>
                    <w:lang w:val="pt-PT"/>
                  </w:rPr>
                  <w:fldChar w:fldCharType="end"/>
                </w:r>
              </w:hyperlink>
            </w:p>
            <w:p w14:paraId="60161B79" w14:textId="1EBF8FB9" w:rsidR="00E060F8" w:rsidRPr="006C6796" w:rsidRDefault="00D25070" w:rsidP="00E060F8">
              <w:pPr>
                <w:pStyle w:val="TOC1"/>
                <w:tabs>
                  <w:tab w:val="left" w:pos="567"/>
                  <w:tab w:val="right" w:leader="dot" w:pos="9463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89" w:history="1">
                <w:r w:rsidR="00E060F8" w:rsidRPr="006C6796">
                  <w:rPr>
                    <w:rStyle w:val="Hyperlink"/>
                    <w:noProof/>
                    <w:lang w:val="pt-PT"/>
                  </w:rPr>
                  <w:t>I.</w:t>
                </w:r>
                <w:r w:rsidR="00E060F8" w:rsidRPr="006C679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pt-PT" w:eastAsia="en-GB"/>
                  </w:rPr>
                  <w:tab/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Visão geral</w:t>
                </w:r>
                <w:r w:rsidR="00417947">
                  <w:rPr>
                    <w:rStyle w:val="Hyperlink"/>
                    <w:noProof/>
                    <w:lang w:val="pt-PT"/>
                  </w:rPr>
                  <w:tab/>
                </w:r>
              </w:hyperlink>
              <w:r w:rsidR="00417947">
                <w:rPr>
                  <w:noProof/>
                  <w:lang w:val="pt-PT"/>
                </w:rPr>
                <w:t>1</w:t>
              </w:r>
            </w:p>
            <w:p w14:paraId="4B28E10D" w14:textId="134795EB" w:rsidR="00E060F8" w:rsidRPr="006C6796" w:rsidRDefault="00D25070" w:rsidP="00E060F8">
              <w:pPr>
                <w:pStyle w:val="TOC1"/>
                <w:tabs>
                  <w:tab w:val="left" w:pos="567"/>
                  <w:tab w:val="right" w:leader="dot" w:pos="9463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0" w:history="1">
                <w:r w:rsidR="00E060F8" w:rsidRPr="006C6796">
                  <w:rPr>
                    <w:rStyle w:val="Hyperlink"/>
                    <w:noProof/>
                    <w:lang w:val="pt-PT"/>
                  </w:rPr>
                  <w:t>II.</w:t>
                </w:r>
                <w:r w:rsidR="00E060F8" w:rsidRPr="006C679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pt-PT" w:eastAsia="en-GB"/>
                  </w:rPr>
                  <w:tab/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Materiais de referência disponíveis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417947">
                  <w:rPr>
                    <w:noProof/>
                    <w:webHidden/>
                    <w:lang w:val="pt-PT"/>
                  </w:rPr>
                  <w:t>2</w:t>
                </w:r>
              </w:hyperlink>
            </w:p>
            <w:p w14:paraId="7A4E7F5E" w14:textId="134A7411" w:rsidR="00E060F8" w:rsidRPr="006C6796" w:rsidRDefault="00D25070" w:rsidP="00E060F8">
              <w:pPr>
                <w:pStyle w:val="TOC1"/>
                <w:tabs>
                  <w:tab w:val="left" w:pos="567"/>
                  <w:tab w:val="left" w:pos="660"/>
                  <w:tab w:val="right" w:leader="dot" w:pos="9463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1" w:history="1">
                <w:r w:rsidR="00E060F8" w:rsidRPr="006C6796">
                  <w:rPr>
                    <w:rStyle w:val="Hyperlink"/>
                    <w:noProof/>
                    <w:lang w:val="pt-PT"/>
                  </w:rPr>
                  <w:t>III.</w:t>
                </w:r>
                <w:r w:rsidR="00E060F8" w:rsidRPr="006C679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pt-PT" w:eastAsia="en-GB"/>
                  </w:rPr>
                  <w:tab/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Regras básicas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417947">
                  <w:rPr>
                    <w:noProof/>
                    <w:webHidden/>
                    <w:lang w:val="pt-PT"/>
                  </w:rPr>
                  <w:t>2</w:t>
                </w:r>
              </w:hyperlink>
            </w:p>
            <w:p w14:paraId="30793C93" w14:textId="77777777" w:rsidR="00E060F8" w:rsidRPr="006C6796" w:rsidRDefault="00D25070" w:rsidP="00E060F8">
              <w:pPr>
                <w:pStyle w:val="TOC2"/>
                <w:tabs>
                  <w:tab w:val="left" w:pos="567"/>
                  <w:tab w:val="right" w:leader="dot" w:pos="9463"/>
                </w:tabs>
                <w:ind w:left="993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2" w:history="1">
                <w:r w:rsidR="00E060F8" w:rsidRPr="006C6796">
                  <w:rPr>
                    <w:rStyle w:val="Hyperlink"/>
                    <w:noProof/>
                    <w:lang w:val="pt-PT"/>
                  </w:rPr>
                  <w:t>Formato da facilitação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E060F8" w:rsidRPr="006C6796">
                  <w:rPr>
                    <w:noProof/>
                    <w:webHidden/>
                    <w:lang w:val="pt-PT"/>
                  </w:rPr>
                  <w:fldChar w:fldCharType="begin"/>
                </w:r>
                <w:r w:rsidR="00E060F8" w:rsidRPr="006C6796">
                  <w:rPr>
                    <w:noProof/>
                    <w:webHidden/>
                    <w:lang w:val="pt-PT"/>
                  </w:rPr>
                  <w:instrText xml:space="preserve"> PAGEREF _Toc57897692 \h </w:instrText>
                </w:r>
                <w:r w:rsidR="00E060F8" w:rsidRPr="006C6796">
                  <w:rPr>
                    <w:noProof/>
                    <w:webHidden/>
                    <w:lang w:val="pt-PT"/>
                  </w:rPr>
                </w:r>
                <w:r w:rsidR="00E060F8" w:rsidRPr="006C6796">
                  <w:rPr>
                    <w:noProof/>
                    <w:webHidden/>
                    <w:lang w:val="pt-PT"/>
                  </w:rPr>
                  <w:fldChar w:fldCharType="separate"/>
                </w:r>
                <w:r w:rsidR="00417947">
                  <w:rPr>
                    <w:noProof/>
                    <w:webHidden/>
                    <w:lang w:val="pt-PT"/>
                  </w:rPr>
                  <w:t>2</w:t>
                </w:r>
                <w:r w:rsidR="00E060F8" w:rsidRPr="006C6796">
                  <w:rPr>
                    <w:noProof/>
                    <w:webHidden/>
                    <w:lang w:val="pt-PT"/>
                  </w:rPr>
                  <w:fldChar w:fldCharType="end"/>
                </w:r>
              </w:hyperlink>
            </w:p>
            <w:p w14:paraId="36159DF5" w14:textId="440CBCC5" w:rsidR="00E060F8" w:rsidRPr="006C6796" w:rsidRDefault="00D25070" w:rsidP="00E060F8">
              <w:pPr>
                <w:pStyle w:val="TOC2"/>
                <w:tabs>
                  <w:tab w:val="left" w:pos="567"/>
                  <w:tab w:val="right" w:leader="dot" w:pos="9463"/>
                </w:tabs>
                <w:ind w:left="993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3" w:history="1">
                <w:r w:rsidR="004E58B5">
                  <w:rPr>
                    <w:rStyle w:val="Hyperlink"/>
                    <w:noProof/>
                    <w:lang w:val="pt-PT"/>
                  </w:rPr>
                  <w:t>P</w:t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apel do facilitador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E060F8" w:rsidRPr="006C6796">
                  <w:rPr>
                    <w:noProof/>
                    <w:webHidden/>
                    <w:lang w:val="pt-PT"/>
                  </w:rPr>
                  <w:fldChar w:fldCharType="begin"/>
                </w:r>
                <w:r w:rsidR="00E060F8" w:rsidRPr="006C6796">
                  <w:rPr>
                    <w:noProof/>
                    <w:webHidden/>
                    <w:lang w:val="pt-PT"/>
                  </w:rPr>
                  <w:instrText xml:space="preserve"> PAGEREF _Toc57897693 \h </w:instrText>
                </w:r>
                <w:r w:rsidR="00E060F8" w:rsidRPr="006C6796">
                  <w:rPr>
                    <w:noProof/>
                    <w:webHidden/>
                    <w:lang w:val="pt-PT"/>
                  </w:rPr>
                </w:r>
                <w:r w:rsidR="00E060F8" w:rsidRPr="006C6796">
                  <w:rPr>
                    <w:noProof/>
                    <w:webHidden/>
                    <w:lang w:val="pt-PT"/>
                  </w:rPr>
                  <w:fldChar w:fldCharType="separate"/>
                </w:r>
                <w:r w:rsidR="00417947">
                  <w:rPr>
                    <w:noProof/>
                    <w:webHidden/>
                    <w:lang w:val="pt-PT"/>
                  </w:rPr>
                  <w:t>2</w:t>
                </w:r>
                <w:r w:rsidR="00E060F8" w:rsidRPr="006C6796">
                  <w:rPr>
                    <w:noProof/>
                    <w:webHidden/>
                    <w:lang w:val="pt-PT"/>
                  </w:rPr>
                  <w:fldChar w:fldCharType="end"/>
                </w:r>
              </w:hyperlink>
            </w:p>
            <w:p w14:paraId="76598F93" w14:textId="028382C6" w:rsidR="00E060F8" w:rsidRPr="006C6796" w:rsidRDefault="00D25070" w:rsidP="00E060F8">
              <w:pPr>
                <w:pStyle w:val="TOC2"/>
                <w:tabs>
                  <w:tab w:val="left" w:pos="567"/>
                  <w:tab w:val="right" w:leader="dot" w:pos="9463"/>
                </w:tabs>
                <w:ind w:left="993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4" w:history="1">
                <w:r w:rsidR="004E58B5">
                  <w:rPr>
                    <w:rStyle w:val="Hyperlink"/>
                    <w:noProof/>
                    <w:lang w:val="pt-PT"/>
                  </w:rPr>
                  <w:t>P</w:t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apel do participante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417947">
                  <w:rPr>
                    <w:noProof/>
                    <w:webHidden/>
                    <w:lang w:val="pt-PT"/>
                  </w:rPr>
                  <w:t>2</w:t>
                </w:r>
              </w:hyperlink>
            </w:p>
            <w:p w14:paraId="64E5F6DB" w14:textId="14379A80" w:rsidR="00E060F8" w:rsidRPr="006C6796" w:rsidRDefault="00D25070" w:rsidP="00E060F8">
              <w:pPr>
                <w:pStyle w:val="TOC1"/>
                <w:tabs>
                  <w:tab w:val="left" w:pos="567"/>
                  <w:tab w:val="left" w:pos="660"/>
                  <w:tab w:val="right" w:leader="dot" w:pos="9463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5" w:history="1">
                <w:r w:rsidR="00E060F8" w:rsidRPr="006C6796">
                  <w:rPr>
                    <w:rStyle w:val="Hyperlink"/>
                    <w:noProof/>
                    <w:lang w:val="pt-PT"/>
                  </w:rPr>
                  <w:t>IV.</w:t>
                </w:r>
                <w:r w:rsidR="00E060F8" w:rsidRPr="006C679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pt-PT" w:eastAsia="en-GB"/>
                  </w:rPr>
                  <w:tab/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Cronograma do exercício e balanço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417947">
                  <w:rPr>
                    <w:noProof/>
                    <w:webHidden/>
                    <w:lang w:val="pt-PT"/>
                  </w:rPr>
                  <w:t>3</w:t>
                </w:r>
              </w:hyperlink>
            </w:p>
            <w:p w14:paraId="653C2485" w14:textId="6F479742" w:rsidR="00E060F8" w:rsidRPr="006C6796" w:rsidRDefault="00D25070" w:rsidP="00E060F8">
              <w:pPr>
                <w:pStyle w:val="TOC1"/>
                <w:tabs>
                  <w:tab w:val="left" w:pos="567"/>
                  <w:tab w:val="left" w:pos="660"/>
                  <w:tab w:val="right" w:leader="dot" w:pos="9463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pt-PT" w:eastAsia="en-GB"/>
                </w:rPr>
              </w:pPr>
              <w:hyperlink w:anchor="_Toc57897696" w:history="1">
                <w:r w:rsidR="00E060F8" w:rsidRPr="006C6796">
                  <w:rPr>
                    <w:rStyle w:val="Hyperlink"/>
                    <w:noProof/>
                    <w:lang w:val="pt-PT"/>
                  </w:rPr>
                  <w:t>V.</w:t>
                </w:r>
                <w:r w:rsidR="00E060F8" w:rsidRPr="006C679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pt-PT" w:eastAsia="en-GB"/>
                  </w:rPr>
                  <w:tab/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Ordem de trabalhos do exercício teórico (</w:t>
                </w:r>
                <w:r w:rsidR="00E060F8" w:rsidRPr="006C6796">
                  <w:rPr>
                    <w:noProof/>
                    <w:lang w:val="pt-PT"/>
                  </w:rPr>
                  <w:t>TTX</w:t>
                </w:r>
                <w:r w:rsidR="00E060F8" w:rsidRPr="006C6796">
                  <w:rPr>
                    <w:rStyle w:val="Hyperlink"/>
                    <w:noProof/>
                    <w:lang w:val="pt-PT"/>
                  </w:rPr>
                  <w:t>)</w:t>
                </w:r>
                <w:r w:rsidR="00E060F8" w:rsidRPr="006C6796">
                  <w:rPr>
                    <w:noProof/>
                    <w:webHidden/>
                    <w:lang w:val="pt-PT"/>
                  </w:rPr>
                  <w:tab/>
                </w:r>
                <w:r w:rsidR="00417947">
                  <w:rPr>
                    <w:noProof/>
                    <w:webHidden/>
                    <w:lang w:val="pt-PT"/>
                  </w:rPr>
                  <w:t>3</w:t>
                </w:r>
              </w:hyperlink>
            </w:p>
            <w:p w14:paraId="6CEBDD9B" w14:textId="1E006396" w:rsidR="009F2022" w:rsidRPr="006C6796" w:rsidRDefault="00E060F8">
              <w:pPr>
                <w:rPr>
                  <w:lang w:val="pt-PT"/>
                </w:rPr>
              </w:pPr>
              <w:r w:rsidRPr="006C6796">
                <w:rPr>
                  <w:b/>
                  <w:bCs/>
                  <w:noProof/>
                  <w:lang w:val="pt-PT"/>
                </w:rPr>
                <w:fldChar w:fldCharType="end"/>
              </w:r>
            </w:p>
          </w:sdtContent>
        </w:sdt>
      </w:sdtContent>
    </w:sdt>
    <w:sdt>
      <w:sdtPr>
        <w:rPr>
          <w:lang w:val="pt-PT"/>
        </w:r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6C6796" w:rsidRDefault="00E33D82" w:rsidP="00E33D82">
          <w:pPr>
            <w:rPr>
              <w:lang w:val="pt-PT"/>
            </w:rPr>
          </w:pPr>
        </w:p>
        <w:bookmarkEnd w:id="0"/>
        <w:p w14:paraId="14B1304C" w14:textId="045BF2F7" w:rsidR="00E33D82" w:rsidRPr="006C6796" w:rsidRDefault="00E060F8" w:rsidP="00E33D82">
          <w:pPr>
            <w:pStyle w:val="Heading1"/>
            <w:rPr>
              <w:lang w:val="pt-PT"/>
            </w:rPr>
          </w:pPr>
          <w:r w:rsidRPr="006C6796">
            <w:rPr>
              <w:lang w:val="pt-PT"/>
            </w:rPr>
            <w:t>VISÃO GERAL</w:t>
          </w:r>
        </w:p>
        <w:p w14:paraId="246DD4BA" w14:textId="77777777" w:rsidR="00C12836" w:rsidRPr="006C6796" w:rsidRDefault="00C12836" w:rsidP="00E33D82">
          <w:pPr>
            <w:spacing w:line="276" w:lineRule="auto"/>
            <w:rPr>
              <w:lang w:val="pt-PT"/>
            </w:rPr>
          </w:pPr>
        </w:p>
        <w:p w14:paraId="50823BD5" w14:textId="0E25F807" w:rsidR="006A64F1" w:rsidRPr="006C6796" w:rsidRDefault="00C12836" w:rsidP="006C6796">
          <w:pPr>
            <w:spacing w:line="276" w:lineRule="auto"/>
            <w:rPr>
              <w:lang w:val="pt-PT"/>
            </w:rPr>
          </w:pPr>
          <w:r w:rsidRPr="006C6796">
            <w:rPr>
              <w:lang w:val="pt-PT"/>
            </w:rPr>
            <w:t xml:space="preserve">O exercício teórico (TTX) sobre o Plano Nacional de Distribuição de Vacinas contra a COVID-19 é um pacote de simulação que utiliza um </w:t>
          </w:r>
          <w:r w:rsidRPr="006C6796">
            <w:rPr>
              <w:bCs/>
              <w:lang w:val="pt-PT"/>
            </w:rPr>
            <w:t>cenário em evolução</w:t>
          </w:r>
          <w:r w:rsidRPr="006C6796">
            <w:rPr>
              <w:lang w:val="pt-PT"/>
            </w:rPr>
            <w:t xml:space="preserve"> em conjunto com </w:t>
          </w:r>
          <w:r w:rsidRPr="006C6796">
            <w:rPr>
              <w:b/>
              <w:bCs/>
              <w:lang w:val="pt-PT"/>
            </w:rPr>
            <w:t xml:space="preserve">uma </w:t>
          </w:r>
          <w:r w:rsidRPr="006C6796">
            <w:rPr>
              <w:bCs/>
              <w:lang w:val="pt-PT"/>
            </w:rPr>
            <w:t xml:space="preserve">série de tópicos específicos programados parar prestar informação oportuna </w:t>
          </w:r>
          <w:r w:rsidRPr="006C6796">
            <w:rPr>
              <w:b/>
              <w:bCs/>
              <w:lang w:val="pt-PT"/>
            </w:rPr>
            <w:t>sobre o desenvolvimento e a aprovação das entidades reguladoras dos testes de diagnóstico,</w:t>
          </w:r>
          <w:r w:rsidR="006C6796" w:rsidRPr="006C6796">
            <w:rPr>
              <w:b/>
              <w:bCs/>
              <w:lang w:val="pt-PT"/>
            </w:rPr>
            <w:t xml:space="preserve">, tratamentos e vacinas contra a </w:t>
          </w:r>
          <w:r w:rsidR="006A64F1" w:rsidRPr="006C6796">
            <w:rPr>
              <w:b/>
              <w:bCs/>
              <w:lang w:val="pt-PT"/>
            </w:rPr>
            <w:t>COVID-19</w:t>
          </w:r>
          <w:r w:rsidR="006A64F1" w:rsidRPr="006C6796">
            <w:rPr>
              <w:lang w:val="pt-PT"/>
            </w:rPr>
            <w:t>.</w:t>
          </w:r>
        </w:p>
        <w:p w14:paraId="3606BDCF" w14:textId="1E8125E5" w:rsidR="006C6796" w:rsidRPr="006C6796" w:rsidRDefault="006C6796" w:rsidP="00E33D82">
          <w:pPr>
            <w:spacing w:line="276" w:lineRule="auto"/>
            <w:rPr>
              <w:lang w:val="pt-PT"/>
            </w:rPr>
          </w:pPr>
          <w:r w:rsidRPr="006C6796">
            <w:rPr>
              <w:lang w:val="pt-PT"/>
            </w:rPr>
            <w:t xml:space="preserve">O pacote de simulação TTX </w:t>
          </w:r>
          <w:r w:rsidRPr="006C6796">
            <w:rPr>
              <w:b/>
              <w:bCs/>
              <w:lang w:val="pt-PT"/>
            </w:rPr>
            <w:t>não é um teste</w:t>
          </w:r>
          <w:r w:rsidRPr="006C6796">
            <w:rPr>
              <w:lang w:val="pt-PT"/>
            </w:rPr>
            <w:t xml:space="preserve"> de um plano ou outras medidas específicas. Pelo contrário, através de discussões em grupo facilitadas, </w:t>
          </w:r>
          <w:r w:rsidRPr="006C6796">
            <w:rPr>
              <w:bCs/>
              <w:lang w:val="pt-PT"/>
            </w:rPr>
            <w:t xml:space="preserve">o exercício visa ajudar os países </w:t>
          </w:r>
          <w:r w:rsidRPr="006C6796">
            <w:rPr>
              <w:b/>
              <w:bCs/>
              <w:lang w:val="pt-PT"/>
            </w:rPr>
            <w:t xml:space="preserve">a planificar, elaborar e atualizar o seu Plano Nacional de Distribuição de Vacinas (PNDV), </w:t>
          </w:r>
          <w:r w:rsidRPr="006C6796">
            <w:rPr>
              <w:b/>
              <w:lang w:val="pt-PT"/>
            </w:rPr>
            <w:t>com vista a um acesso rápido e equitativo às vacinas contra a COVID-19, abordando especificamente questões de regulação e segurança.</w:t>
          </w:r>
        </w:p>
        <w:p w14:paraId="070E90DC" w14:textId="1CED9911" w:rsidR="00E33D82" w:rsidRPr="006C6796" w:rsidRDefault="00E33D82" w:rsidP="00E33D82">
          <w:pPr>
            <w:spacing w:line="276" w:lineRule="auto"/>
            <w:rPr>
              <w:lang w:val="pt-PT"/>
            </w:rPr>
          </w:pPr>
        </w:p>
        <w:p w14:paraId="587776B9" w14:textId="529AD328" w:rsidR="00055FA9" w:rsidRPr="006C6796" w:rsidRDefault="001A0DB3" w:rsidP="00055FA9">
          <w:pPr>
            <w:spacing w:line="276" w:lineRule="auto"/>
            <w:rPr>
              <w:lang w:val="pt-PT"/>
            </w:rPr>
          </w:pPr>
          <w:r>
            <w:rPr>
              <w:lang w:val="pt-PT"/>
            </w:rPr>
            <w:t xml:space="preserve">Os objetivos específicos do </w:t>
          </w:r>
          <w:r w:rsidR="00E33D82" w:rsidRPr="006C6796">
            <w:rPr>
              <w:lang w:val="pt-PT"/>
            </w:rPr>
            <w:t xml:space="preserve">TTX </w:t>
          </w:r>
          <w:r>
            <w:rPr>
              <w:lang w:val="pt-PT"/>
            </w:rPr>
            <w:t xml:space="preserve">são discutir os pressupostos do planeamento para rever os aspetos relacionados com a regulação, supervisão e segurança das vacinas, à </w:t>
          </w:r>
          <w:r>
            <w:rPr>
              <w:lang w:val="pt-PT"/>
            </w:rPr>
            <w:lastRenderedPageBreak/>
            <w:t xml:space="preserve">medida que estas forem disponibilizadas para apoiar o acesso atempado, eficiente e equitativo às vacinas contra a </w:t>
          </w:r>
          <w:r w:rsidR="00055FA9" w:rsidRPr="006C6796">
            <w:rPr>
              <w:lang w:val="pt-PT"/>
            </w:rPr>
            <w:t>COVID-19. ​</w:t>
          </w:r>
        </w:p>
        <w:p w14:paraId="0829CF95" w14:textId="13887840" w:rsidR="006C6796" w:rsidRPr="006C6796" w:rsidRDefault="006C6796" w:rsidP="006C6796">
          <w:pPr>
            <w:spacing w:line="276" w:lineRule="auto"/>
            <w:rPr>
              <w:lang w:val="pt-PT"/>
            </w:rPr>
          </w:pPr>
          <w:r w:rsidRPr="006C6796">
            <w:rPr>
              <w:lang w:val="pt-PT"/>
            </w:rPr>
            <w:t>Os objetivos específicos do TTX são os seguintes:</w:t>
          </w:r>
        </w:p>
        <w:p w14:paraId="6A399109" w14:textId="141135E4" w:rsidR="00DE0AC1" w:rsidRPr="006C6796" w:rsidRDefault="00055FA9" w:rsidP="00DE0AC1">
          <w:pPr>
            <w:pStyle w:val="ListParagraph"/>
            <w:numPr>
              <w:ilvl w:val="0"/>
              <w:numId w:val="7"/>
            </w:numPr>
            <w:rPr>
              <w:lang w:val="pt-PT"/>
            </w:rPr>
          </w:pPr>
          <w:r w:rsidRPr="006C6796">
            <w:rPr>
              <w:lang w:val="pt-PT"/>
            </w:rPr>
            <w:t>Rev</w:t>
          </w:r>
          <w:r w:rsidR="006C6796" w:rsidRPr="006C6796">
            <w:rPr>
              <w:lang w:val="pt-PT"/>
            </w:rPr>
            <w:t xml:space="preserve">er os planos </w:t>
          </w:r>
          <w:r w:rsidR="001A0DB3">
            <w:rPr>
              <w:lang w:val="pt-PT"/>
            </w:rPr>
            <w:t xml:space="preserve">dos </w:t>
          </w:r>
          <w:r w:rsidR="006C6796" w:rsidRPr="006C6796">
            <w:rPr>
              <w:lang w:val="pt-PT"/>
            </w:rPr>
            <w:t xml:space="preserve">quadros reguladores acelerados </w:t>
          </w:r>
          <w:r w:rsidRPr="006C6796">
            <w:rPr>
              <w:lang w:val="pt-PT"/>
            </w:rPr>
            <w:t>​</w:t>
          </w:r>
        </w:p>
        <w:p w14:paraId="098C89E0" w14:textId="3BFBC1BF" w:rsidR="00DE0AC1" w:rsidRPr="006C6796" w:rsidRDefault="00055FA9" w:rsidP="00DE0AC1">
          <w:pPr>
            <w:pStyle w:val="ListParagraph"/>
            <w:numPr>
              <w:ilvl w:val="0"/>
              <w:numId w:val="7"/>
            </w:numPr>
            <w:rPr>
              <w:lang w:val="pt-PT"/>
            </w:rPr>
          </w:pPr>
          <w:r w:rsidRPr="006C6796">
            <w:rPr>
              <w:lang w:val="pt-PT"/>
            </w:rPr>
            <w:t>Rev</w:t>
          </w:r>
          <w:r w:rsidR="006C6796" w:rsidRPr="006C6796">
            <w:rPr>
              <w:lang w:val="pt-PT"/>
            </w:rPr>
            <w:t>er</w:t>
          </w:r>
          <w:r w:rsidR="001A0DB3">
            <w:rPr>
              <w:lang w:val="pt-PT"/>
            </w:rPr>
            <w:t xml:space="preserve"> os</w:t>
          </w:r>
          <w:r w:rsidR="006C6796" w:rsidRPr="006C6796">
            <w:rPr>
              <w:lang w:val="pt-PT"/>
            </w:rPr>
            <w:t xml:space="preserve"> </w:t>
          </w:r>
          <w:r w:rsidR="001A0DB3">
            <w:rPr>
              <w:lang w:val="pt-PT"/>
            </w:rPr>
            <w:t>p</w:t>
          </w:r>
          <w:r w:rsidR="006C6796" w:rsidRPr="006C6796">
            <w:rPr>
              <w:lang w:val="pt-PT"/>
            </w:rPr>
            <w:t xml:space="preserve">rocedimentos de </w:t>
          </w:r>
          <w:r w:rsidR="001A0DB3">
            <w:rPr>
              <w:lang w:val="pt-PT"/>
            </w:rPr>
            <w:t>s</w:t>
          </w:r>
          <w:r w:rsidR="006C6796" w:rsidRPr="006C6796">
            <w:rPr>
              <w:lang w:val="pt-PT"/>
            </w:rPr>
            <w:t>egurança para as vacinas</w:t>
          </w:r>
          <w:r w:rsidRPr="006C6796">
            <w:rPr>
              <w:lang w:val="pt-PT"/>
            </w:rPr>
            <w:t>, particular</w:t>
          </w:r>
          <w:r w:rsidR="006C6796" w:rsidRPr="006C6796">
            <w:rPr>
              <w:lang w:val="pt-PT"/>
            </w:rPr>
            <w:t>mente</w:t>
          </w:r>
          <w:r w:rsidRPr="006C6796">
            <w:rPr>
              <w:lang w:val="pt-PT"/>
            </w:rPr>
            <w:t xml:space="preserve"> </w:t>
          </w:r>
          <w:r w:rsidR="006C6796" w:rsidRPr="006C6796">
            <w:rPr>
              <w:lang w:val="pt-PT"/>
            </w:rPr>
            <w:t xml:space="preserve">das </w:t>
          </w:r>
          <w:r w:rsidRPr="006C6796">
            <w:rPr>
              <w:lang w:val="pt-PT"/>
            </w:rPr>
            <w:t>vacin</w:t>
          </w:r>
          <w:r w:rsidR="006C6796" w:rsidRPr="006C6796">
            <w:rPr>
              <w:lang w:val="pt-PT"/>
            </w:rPr>
            <w:t>a</w:t>
          </w:r>
          <w:r w:rsidRPr="006C6796">
            <w:rPr>
              <w:lang w:val="pt-PT"/>
            </w:rPr>
            <w:t xml:space="preserve">s </w:t>
          </w:r>
          <w:r w:rsidR="006C6796" w:rsidRPr="006C6796">
            <w:rPr>
              <w:lang w:val="pt-PT"/>
            </w:rPr>
            <w:t>em desenv</w:t>
          </w:r>
          <w:r w:rsidR="001A0DB3">
            <w:rPr>
              <w:lang w:val="pt-PT"/>
            </w:rPr>
            <w:t>o</w:t>
          </w:r>
          <w:r w:rsidR="006C6796" w:rsidRPr="006C6796">
            <w:rPr>
              <w:lang w:val="pt-PT"/>
            </w:rPr>
            <w:t>lvimento acelerado</w:t>
          </w:r>
          <w:r w:rsidR="00DE0AC1" w:rsidRPr="006C6796">
            <w:rPr>
              <w:lang w:val="pt-PT"/>
            </w:rPr>
            <w:t>. ​</w:t>
          </w:r>
        </w:p>
        <w:p w14:paraId="2D17912C" w14:textId="6AC5B68D" w:rsidR="00055FA9" w:rsidRPr="006C6796" w:rsidRDefault="00055FA9" w:rsidP="00DE0AC1">
          <w:pPr>
            <w:pStyle w:val="ListParagraph"/>
            <w:numPr>
              <w:ilvl w:val="0"/>
              <w:numId w:val="7"/>
            </w:numPr>
            <w:rPr>
              <w:lang w:val="pt-PT"/>
            </w:rPr>
          </w:pPr>
          <w:r w:rsidRPr="006C6796">
            <w:rPr>
              <w:lang w:val="pt-PT"/>
            </w:rPr>
            <w:t>Confirm</w:t>
          </w:r>
          <w:r w:rsidR="001A0DB3">
            <w:rPr>
              <w:lang w:val="pt-PT"/>
            </w:rPr>
            <w:t>ar os procedimentos</w:t>
          </w:r>
          <w:r w:rsidRPr="006C6796">
            <w:rPr>
              <w:lang w:val="pt-PT"/>
            </w:rPr>
            <w:t xml:space="preserve"> regula</w:t>
          </w:r>
          <w:r w:rsidR="001A0DB3">
            <w:rPr>
              <w:lang w:val="pt-PT"/>
            </w:rPr>
            <w:t xml:space="preserve">dores para a aprovação das vacinas </w:t>
          </w:r>
          <w:r w:rsidRPr="006C6796">
            <w:rPr>
              <w:lang w:val="pt-PT"/>
            </w:rPr>
            <w:t>​</w:t>
          </w:r>
        </w:p>
        <w:p w14:paraId="54D7F5A1" w14:textId="637636AC" w:rsidR="00E33D82" w:rsidRPr="006C6796" w:rsidRDefault="00055FA9" w:rsidP="00DE0AC1">
          <w:pPr>
            <w:pStyle w:val="ListParagraph"/>
            <w:numPr>
              <w:ilvl w:val="0"/>
              <w:numId w:val="7"/>
            </w:numPr>
            <w:rPr>
              <w:lang w:val="pt-PT"/>
            </w:rPr>
          </w:pPr>
          <w:r w:rsidRPr="006C6796">
            <w:rPr>
              <w:lang w:val="pt-PT"/>
            </w:rPr>
            <w:t>Rev</w:t>
          </w:r>
          <w:r w:rsidR="001A0DB3">
            <w:rPr>
              <w:lang w:val="pt-PT"/>
            </w:rPr>
            <w:t>er os sistemas de monitorização da segurança das vacinas</w:t>
          </w:r>
          <w:r w:rsidRPr="006C6796">
            <w:rPr>
              <w:lang w:val="pt-PT"/>
            </w:rPr>
            <w:t>.</w:t>
          </w:r>
        </w:p>
        <w:p w14:paraId="4FEDA963" w14:textId="77777777" w:rsidR="00E33D82" w:rsidRPr="006C6796" w:rsidRDefault="00E33D82" w:rsidP="00E33D82">
          <w:pPr>
            <w:rPr>
              <w:lang w:val="pt-PT"/>
            </w:rPr>
          </w:pPr>
        </w:p>
        <w:p w14:paraId="22EA7527" w14:textId="0FC585D0" w:rsidR="00E33D82" w:rsidRPr="006C6796" w:rsidRDefault="00201F11" w:rsidP="00E33D82">
          <w:pPr>
            <w:pStyle w:val="Heading1"/>
            <w:rPr>
              <w:lang w:val="pt-PT"/>
            </w:rPr>
          </w:pPr>
          <w:r>
            <w:rPr>
              <w:lang w:val="pt-PT"/>
            </w:rPr>
            <w:t>MATERIAIS DE REFERÊNCIA DISPONÍVEIS</w:t>
          </w:r>
        </w:p>
        <w:p w14:paraId="179D2B71" w14:textId="77777777" w:rsidR="00E33D82" w:rsidRPr="006C6796" w:rsidRDefault="00E33D82" w:rsidP="00E33D82">
          <w:pPr>
            <w:rPr>
              <w:color w:val="000000" w:themeColor="text1"/>
              <w:lang w:val="pt-PT"/>
            </w:rPr>
          </w:pPr>
        </w:p>
        <w:p w14:paraId="03985277" w14:textId="20C544F9" w:rsidR="00E33D82" w:rsidRPr="006C6796" w:rsidRDefault="00D25070" w:rsidP="00E33D82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  <w:lang w:val="pt-PT"/>
            </w:rPr>
          </w:pPr>
          <w:hyperlink r:id="rId15" w:history="1">
            <w:r w:rsidR="00201F11">
              <w:rPr>
                <w:rStyle w:val="Hyperlink"/>
                <w:lang w:val="pt-PT"/>
              </w:rPr>
              <w:t>Orientações sobre o desenvolvimento de um plano nacional de distribuição</w:t>
            </w:r>
            <w:r w:rsidR="00201F11" w:rsidRPr="00113A76">
              <w:rPr>
                <w:rStyle w:val="Hyperlink"/>
                <w:lang w:val="pt-PT"/>
              </w:rPr>
              <w:t xml:space="preserve"> </w:t>
            </w:r>
            <w:r w:rsidR="00201F11">
              <w:rPr>
                <w:rStyle w:val="Hyperlink"/>
                <w:lang w:val="pt-PT"/>
              </w:rPr>
              <w:t xml:space="preserve">de vacinas </w:t>
            </w:r>
            <w:r w:rsidR="00201F11" w:rsidRPr="00FF28C3">
              <w:rPr>
                <w:rStyle w:val="Hyperlink"/>
                <w:lang w:val="pt-PT"/>
              </w:rPr>
              <w:t xml:space="preserve">e vacinação </w:t>
            </w:r>
            <w:r w:rsidR="00201F11">
              <w:rPr>
                <w:rStyle w:val="Hyperlink"/>
                <w:lang w:val="pt-PT"/>
              </w:rPr>
              <w:t xml:space="preserve">contra a </w:t>
            </w:r>
            <w:r w:rsidR="00201F11" w:rsidRPr="00FF28C3">
              <w:rPr>
                <w:rStyle w:val="Hyperlink"/>
                <w:lang w:val="pt-PT"/>
              </w:rPr>
              <w:t xml:space="preserve">COVID-19 </w:t>
            </w:r>
          </w:hyperlink>
        </w:p>
        <w:p w14:paraId="05A04C7E" w14:textId="6DE1C1C1" w:rsidR="00E33D82" w:rsidRPr="006C6796" w:rsidRDefault="00201F11" w:rsidP="00E33D82">
          <w:pPr>
            <w:numPr>
              <w:ilvl w:val="0"/>
              <w:numId w:val="5"/>
            </w:numPr>
            <w:snapToGrid/>
            <w:spacing w:line="276" w:lineRule="auto"/>
            <w:rPr>
              <w:highlight w:val="yellow"/>
              <w:lang w:val="pt-PT"/>
            </w:rPr>
          </w:pPr>
          <w:r w:rsidRPr="00113A76">
            <w:rPr>
              <w:color w:val="00B0F0"/>
              <w:highlight w:val="yellow"/>
              <w:lang w:val="pt-PT"/>
            </w:rPr>
            <w:t xml:space="preserve">****** </w:t>
          </w:r>
          <w:r>
            <w:rPr>
              <w:color w:val="00B0F0"/>
              <w:highlight w:val="yellow"/>
              <w:lang w:val="pt-PT"/>
            </w:rPr>
            <w:t>Outros documentos a serem adicionados pelo facilitador principal, se for necessário</w:t>
          </w:r>
          <w:r w:rsidRPr="00113A76">
            <w:rPr>
              <w:color w:val="00B0F0"/>
              <w:highlight w:val="yellow"/>
              <w:lang w:val="pt-PT"/>
            </w:rPr>
            <w:t xml:space="preserve"> (</w:t>
          </w:r>
          <w:r>
            <w:rPr>
              <w:color w:val="00B0F0"/>
              <w:highlight w:val="yellow"/>
              <w:lang w:val="pt-PT"/>
            </w:rPr>
            <w:t>e.g</w:t>
          </w:r>
          <w:r w:rsidRPr="00113A76">
            <w:rPr>
              <w:color w:val="00B0F0"/>
              <w:highlight w:val="yellow"/>
              <w:lang w:val="pt-PT"/>
            </w:rPr>
            <w:t>.</w:t>
          </w:r>
          <w:r>
            <w:rPr>
              <w:color w:val="00B0F0"/>
              <w:highlight w:val="yellow"/>
              <w:lang w:val="pt-PT"/>
            </w:rPr>
            <w:t>,</w:t>
          </w:r>
          <w:r w:rsidRPr="00113A76">
            <w:rPr>
              <w:color w:val="00B0F0"/>
              <w:highlight w:val="yellow"/>
              <w:lang w:val="pt-PT"/>
            </w:rPr>
            <w:t xml:space="preserve"> </w:t>
          </w:r>
          <w:r>
            <w:rPr>
              <w:color w:val="00B0F0"/>
              <w:highlight w:val="yellow"/>
              <w:lang w:val="pt-PT"/>
            </w:rPr>
            <w:t>os regulamentos já existentes</w:t>
          </w:r>
          <w:r w:rsidR="00F334E3" w:rsidRPr="006C6796">
            <w:rPr>
              <w:color w:val="00B0F0"/>
              <w:highlight w:val="yellow"/>
              <w:lang w:val="pt-PT"/>
            </w:rPr>
            <w:t xml:space="preserve"> </w:t>
          </w:r>
          <w:r>
            <w:rPr>
              <w:color w:val="00B0F0"/>
              <w:highlight w:val="yellow"/>
              <w:lang w:val="pt-PT"/>
            </w:rPr>
            <w:t xml:space="preserve">e o processo regulador de aprovação </w:t>
          </w:r>
          <w:r w:rsidR="00833721">
            <w:rPr>
              <w:color w:val="00B0F0"/>
              <w:highlight w:val="yellow"/>
              <w:lang w:val="pt-PT"/>
            </w:rPr>
            <w:t>devem ser incluídos</w:t>
          </w:r>
          <w:r w:rsidR="00833721" w:rsidRPr="006C6796">
            <w:rPr>
              <w:color w:val="00B0F0"/>
              <w:highlight w:val="yellow"/>
              <w:lang w:val="pt-PT"/>
            </w:rPr>
            <w:t xml:space="preserve"> </w:t>
          </w:r>
          <w:r w:rsidR="00E33D82" w:rsidRPr="006C6796">
            <w:rPr>
              <w:color w:val="00B0F0"/>
              <w:highlight w:val="yellow"/>
              <w:lang w:val="pt-PT"/>
            </w:rPr>
            <w:t>******</w:t>
          </w:r>
        </w:p>
        <w:p w14:paraId="1AFBC911" w14:textId="6461EF63" w:rsidR="00E33D82" w:rsidRPr="001A0DB3" w:rsidRDefault="006C6796" w:rsidP="001A0DB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ind w:left="360"/>
            <w:rPr>
              <w:lang w:val="pt-PT"/>
            </w:rPr>
          </w:pPr>
          <w:r w:rsidRPr="001A0DB3">
            <w:rPr>
              <w:lang w:val="pt-PT"/>
            </w:rPr>
            <w:t>Tendo em conta que serão discutidos muitos tópicos e aspetos e que o tempo disponível para o exercício de simulação será limitado, aconselha-se os participantes a</w:t>
          </w:r>
          <w:r w:rsidR="001A0DB3">
            <w:rPr>
              <w:lang w:val="pt-PT"/>
            </w:rPr>
            <w:t xml:space="preserve"> </w:t>
          </w:r>
          <w:r w:rsidRPr="001A0DB3">
            <w:rPr>
              <w:b/>
              <w:bCs/>
              <w:lang w:val="pt-PT"/>
            </w:rPr>
            <w:t>familiarizarem-se previamente com estes documentos</w:t>
          </w:r>
          <w:r w:rsidR="00E33D82" w:rsidRPr="001A0DB3">
            <w:rPr>
              <w:lang w:val="pt-PT"/>
            </w:rPr>
            <w:t>.</w:t>
          </w:r>
        </w:p>
        <w:p w14:paraId="485D4075" w14:textId="77777777" w:rsidR="00E33D82" w:rsidRPr="006C6796" w:rsidRDefault="00E33D82" w:rsidP="00E33D82">
          <w:pPr>
            <w:rPr>
              <w:lang w:val="pt-PT"/>
            </w:rPr>
          </w:pPr>
        </w:p>
        <w:p w14:paraId="3DC7A69F" w14:textId="77777777" w:rsidR="00833721" w:rsidRPr="00113A76" w:rsidRDefault="00833721" w:rsidP="00833721">
          <w:pPr>
            <w:pStyle w:val="Heading1"/>
            <w:rPr>
              <w:lang w:val="pt-PT"/>
            </w:rPr>
          </w:pPr>
          <w:r w:rsidRPr="00113A76">
            <w:rPr>
              <w:lang w:val="pt-PT"/>
            </w:rPr>
            <w:t>REGRAS BÁSICAS</w:t>
          </w:r>
        </w:p>
        <w:p w14:paraId="5EF0951E" w14:textId="77777777" w:rsidR="00E33D82" w:rsidRPr="006C6796" w:rsidRDefault="00E33D82" w:rsidP="00E33D82">
          <w:pPr>
            <w:rPr>
              <w:lang w:val="pt-PT"/>
            </w:rPr>
          </w:pPr>
        </w:p>
        <w:p w14:paraId="4E957F82" w14:textId="62BC2937" w:rsidR="00E33D82" w:rsidRPr="006C6796" w:rsidRDefault="009F2022" w:rsidP="00E33D82">
          <w:pPr>
            <w:pStyle w:val="Heading2"/>
            <w:rPr>
              <w:lang w:val="pt-PT"/>
            </w:rPr>
          </w:pPr>
          <w:bookmarkStart w:id="4" w:name="_Toc57897692"/>
          <w:r w:rsidRPr="006C6796">
            <w:rPr>
              <w:lang w:val="pt-PT"/>
            </w:rPr>
            <w:t>format</w:t>
          </w:r>
          <w:bookmarkEnd w:id="4"/>
          <w:r w:rsidR="004E58B5">
            <w:rPr>
              <w:lang w:val="pt-PT"/>
            </w:rPr>
            <w:t>O DA FACILITAÇÃO</w:t>
          </w:r>
        </w:p>
        <w:p w14:paraId="58496F5F" w14:textId="77777777" w:rsidR="00E33D82" w:rsidRPr="006C6796" w:rsidRDefault="00E33D82" w:rsidP="00E33D82">
          <w:pPr>
            <w:pStyle w:val="Heading2"/>
            <w:rPr>
              <w:lang w:val="pt-PT"/>
            </w:rPr>
          </w:pPr>
        </w:p>
        <w:p w14:paraId="0577A54E" w14:textId="77777777" w:rsidR="00833721" w:rsidRPr="00113A76" w:rsidRDefault="00833721" w:rsidP="00833721">
          <w:pPr>
            <w:rPr>
              <w:highlight w:val="yellow"/>
              <w:lang w:val="pt-PT"/>
            </w:rPr>
          </w:pPr>
          <w:r w:rsidRPr="00113A76">
            <w:rPr>
              <w:highlight w:val="yellow"/>
              <w:lang w:val="pt-PT"/>
            </w:rPr>
            <w:t xml:space="preserve">*** </w:t>
          </w:r>
          <w:r>
            <w:rPr>
              <w:highlight w:val="yellow"/>
              <w:lang w:val="pt-PT"/>
            </w:rPr>
            <w:t>Explicar aos participantes</w:t>
          </w:r>
          <w:r w:rsidRPr="00113A76">
            <w:rPr>
              <w:highlight w:val="yellow"/>
              <w:lang w:val="pt-PT"/>
            </w:rPr>
            <w:t xml:space="preserve"> “</w:t>
          </w:r>
          <w:r>
            <w:rPr>
              <w:highlight w:val="yellow"/>
              <w:lang w:val="pt-PT"/>
            </w:rPr>
            <w:t>como</w:t>
          </w:r>
          <w:r w:rsidRPr="00113A76">
            <w:rPr>
              <w:highlight w:val="yellow"/>
              <w:lang w:val="pt-PT"/>
            </w:rPr>
            <w:t xml:space="preserve">” </w:t>
          </w:r>
          <w:r>
            <w:rPr>
              <w:highlight w:val="yellow"/>
              <w:lang w:val="pt-PT"/>
            </w:rPr>
            <w:t>será facilitado o exercício de simulação</w:t>
          </w:r>
          <w:r w:rsidRPr="00113A76">
            <w:rPr>
              <w:highlight w:val="yellow"/>
              <w:lang w:val="pt-PT"/>
            </w:rPr>
            <w:t>. ***</w:t>
          </w:r>
        </w:p>
        <w:p w14:paraId="5A0D5D0D" w14:textId="77777777" w:rsidR="00833721" w:rsidRPr="00113A76" w:rsidRDefault="00833721" w:rsidP="00833721">
          <w:pPr>
            <w:pStyle w:val="ListParagraph"/>
            <w:numPr>
              <w:ilvl w:val="0"/>
              <w:numId w:val="6"/>
            </w:numPr>
            <w:rPr>
              <w:highlight w:val="yellow"/>
              <w:lang w:val="pt-PT"/>
            </w:rPr>
          </w:pPr>
          <w:r>
            <w:rPr>
              <w:highlight w:val="yellow"/>
              <w:lang w:val="pt-PT"/>
            </w:rPr>
            <w:t xml:space="preserve">Será </w:t>
          </w:r>
          <w:r w:rsidRPr="008A5926">
            <w:rPr>
              <w:i/>
              <w:highlight w:val="yellow"/>
              <w:lang w:val="pt-PT"/>
            </w:rPr>
            <w:t>online</w:t>
          </w:r>
          <w:r w:rsidRPr="00113A76">
            <w:rPr>
              <w:highlight w:val="yellow"/>
              <w:lang w:val="pt-PT"/>
            </w:rPr>
            <w:t xml:space="preserve">? </w:t>
          </w:r>
          <w:r>
            <w:rPr>
              <w:highlight w:val="yellow"/>
              <w:lang w:val="pt-PT"/>
            </w:rPr>
            <w:t>Em caso afirmativo</w:t>
          </w:r>
          <w:r w:rsidRPr="00113A76">
            <w:rPr>
              <w:highlight w:val="yellow"/>
              <w:lang w:val="pt-PT"/>
            </w:rPr>
            <w:t xml:space="preserve">, </w:t>
          </w:r>
          <w:r>
            <w:rPr>
              <w:highlight w:val="yellow"/>
              <w:lang w:val="pt-PT"/>
            </w:rPr>
            <w:t xml:space="preserve">fornecer instruções claras sobre a forma de participar no evento </w:t>
          </w:r>
          <w:r w:rsidRPr="008A5926">
            <w:rPr>
              <w:i/>
              <w:highlight w:val="yellow"/>
              <w:lang w:val="pt-PT"/>
            </w:rPr>
            <w:t>online</w:t>
          </w:r>
          <w:r>
            <w:rPr>
              <w:highlight w:val="yellow"/>
              <w:lang w:val="pt-PT"/>
            </w:rPr>
            <w:t>. Disponibilizar um número de telefone</w:t>
          </w:r>
          <w:r w:rsidRPr="00113A76">
            <w:rPr>
              <w:highlight w:val="yellow"/>
              <w:lang w:val="pt-PT"/>
            </w:rPr>
            <w:t xml:space="preserve"> </w:t>
          </w:r>
          <w:r>
            <w:rPr>
              <w:highlight w:val="yellow"/>
              <w:lang w:val="pt-PT"/>
            </w:rPr>
            <w:t>para obter assistência técnica</w:t>
          </w:r>
          <w:r w:rsidRPr="00113A76">
            <w:rPr>
              <w:highlight w:val="yellow"/>
              <w:lang w:val="pt-PT"/>
            </w:rPr>
            <w:t xml:space="preserve"> </w:t>
          </w:r>
          <w:r>
            <w:rPr>
              <w:highlight w:val="yellow"/>
              <w:lang w:val="pt-PT"/>
            </w:rPr>
            <w:t>em caso de problemas com a ligação</w:t>
          </w:r>
        </w:p>
        <w:p w14:paraId="4DB7B302" w14:textId="77777777" w:rsidR="00833721" w:rsidRPr="00113A76" w:rsidRDefault="00833721" w:rsidP="00833721">
          <w:pPr>
            <w:pStyle w:val="ListParagraph"/>
            <w:numPr>
              <w:ilvl w:val="0"/>
              <w:numId w:val="6"/>
            </w:numPr>
            <w:rPr>
              <w:highlight w:val="yellow"/>
              <w:lang w:val="pt-PT"/>
            </w:rPr>
          </w:pPr>
          <w:r>
            <w:rPr>
              <w:highlight w:val="yellow"/>
              <w:lang w:val="pt-PT"/>
            </w:rPr>
            <w:t>Será presencial</w:t>
          </w:r>
          <w:r w:rsidRPr="00113A76">
            <w:rPr>
              <w:highlight w:val="yellow"/>
              <w:lang w:val="pt-PT"/>
            </w:rPr>
            <w:t xml:space="preserve">? </w:t>
          </w:r>
          <w:r>
            <w:rPr>
              <w:highlight w:val="yellow"/>
              <w:lang w:val="pt-PT"/>
            </w:rPr>
            <w:t>Em caso afirmativo</w:t>
          </w:r>
          <w:r w:rsidRPr="00113A76">
            <w:rPr>
              <w:highlight w:val="yellow"/>
              <w:lang w:val="pt-PT"/>
            </w:rPr>
            <w:t xml:space="preserve">, </w:t>
          </w:r>
          <w:r>
            <w:rPr>
              <w:highlight w:val="yellow"/>
              <w:lang w:val="pt-PT"/>
            </w:rPr>
            <w:t>fornecer informação clara</w:t>
          </w:r>
          <w:r w:rsidRPr="00113A76">
            <w:rPr>
              <w:highlight w:val="yellow"/>
              <w:lang w:val="pt-PT"/>
            </w:rPr>
            <w:t xml:space="preserve"> </w:t>
          </w:r>
          <w:r>
            <w:rPr>
              <w:highlight w:val="yellow"/>
              <w:lang w:val="pt-PT"/>
            </w:rPr>
            <w:t>sobre o local, bem como</w:t>
          </w:r>
          <w:r w:rsidRPr="00113A76">
            <w:rPr>
              <w:highlight w:val="yellow"/>
              <w:lang w:val="pt-PT"/>
            </w:rPr>
            <w:t xml:space="preserve"> </w:t>
          </w:r>
          <w:r>
            <w:rPr>
              <w:highlight w:val="yellow"/>
              <w:lang w:val="pt-PT"/>
            </w:rPr>
            <w:t>sobre as medidas de distanciamento físico</w:t>
          </w:r>
          <w:r w:rsidRPr="00113A76">
            <w:rPr>
              <w:highlight w:val="yellow"/>
              <w:lang w:val="pt-PT"/>
            </w:rPr>
            <w:t xml:space="preserve"> </w:t>
          </w:r>
          <w:r>
            <w:rPr>
              <w:highlight w:val="yellow"/>
              <w:lang w:val="pt-PT"/>
            </w:rPr>
            <w:t>que serão estabelecidas</w:t>
          </w:r>
          <w:r w:rsidRPr="00113A76">
            <w:rPr>
              <w:highlight w:val="yellow"/>
              <w:lang w:val="pt-PT"/>
            </w:rPr>
            <w:t xml:space="preserve"> </w:t>
          </w:r>
          <w:r>
            <w:rPr>
              <w:highlight w:val="yellow"/>
              <w:lang w:val="pt-PT"/>
            </w:rPr>
            <w:t>e deverão ser cumpridas pelos participantes</w:t>
          </w:r>
        </w:p>
        <w:p w14:paraId="38D88469" w14:textId="3370B25F" w:rsidR="00E33D82" w:rsidRPr="006C6796" w:rsidRDefault="00E33D82" w:rsidP="00833721">
          <w:pPr>
            <w:pStyle w:val="ListParagraph"/>
            <w:numPr>
              <w:ilvl w:val="0"/>
              <w:numId w:val="0"/>
            </w:numPr>
            <w:ind w:left="1080"/>
            <w:rPr>
              <w:highlight w:val="yellow"/>
              <w:lang w:val="pt-PT"/>
            </w:rPr>
          </w:pPr>
        </w:p>
        <w:p w14:paraId="655C94C5" w14:textId="77777777" w:rsidR="00E33D82" w:rsidRPr="006C6796" w:rsidRDefault="00E33D82" w:rsidP="00E33D82">
          <w:pPr>
            <w:pStyle w:val="Heading2"/>
            <w:rPr>
              <w:lang w:val="pt-PT"/>
            </w:rPr>
          </w:pPr>
        </w:p>
        <w:p w14:paraId="2BC44799" w14:textId="5D3E64B8" w:rsidR="00E33D82" w:rsidRPr="006C6796" w:rsidRDefault="00D91950" w:rsidP="00E33D82">
          <w:pPr>
            <w:pStyle w:val="Heading2"/>
            <w:rPr>
              <w:lang w:val="pt-PT"/>
            </w:rPr>
          </w:pPr>
          <w:bookmarkStart w:id="5" w:name="_Toc57896788"/>
          <w:bookmarkStart w:id="6" w:name="_Toc57897693"/>
          <w:r>
            <w:rPr>
              <w:lang w:val="pt-PT"/>
            </w:rPr>
            <w:t>PAPEL DO</w:t>
          </w:r>
          <w:r w:rsidR="00E33D82" w:rsidRPr="006C6796">
            <w:rPr>
              <w:lang w:val="pt-PT"/>
            </w:rPr>
            <w:t xml:space="preserve"> facilita</w:t>
          </w:r>
          <w:bookmarkEnd w:id="5"/>
          <w:bookmarkEnd w:id="6"/>
          <w:r>
            <w:rPr>
              <w:lang w:val="pt-PT"/>
            </w:rPr>
            <w:t>DOR</w:t>
          </w:r>
        </w:p>
        <w:p w14:paraId="23FB7FFE" w14:textId="300D439D" w:rsidR="00E33D82" w:rsidRPr="006C6796" w:rsidRDefault="00833721" w:rsidP="00E33D82">
          <w:pPr>
            <w:rPr>
              <w:lang w:val="pt-PT"/>
            </w:rPr>
          </w:pPr>
          <w:r>
            <w:rPr>
              <w:lang w:val="pt-PT"/>
            </w:rPr>
            <w:t>Para além de garantirem que a simulação e o balanço decorrem sem dificuldades, cabe aos facilitadores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ajudar os participantes a alcançarem os objetivos da simulação</w:t>
          </w:r>
          <w:r w:rsidRPr="007666B0">
            <w:rPr>
              <w:lang w:val="pt-PT"/>
            </w:rPr>
            <w:t xml:space="preserve"> </w:t>
          </w:r>
          <w:r>
            <w:rPr>
              <w:lang w:val="pt-PT"/>
            </w:rPr>
            <w:t xml:space="preserve">que </w:t>
          </w:r>
          <w:r>
            <w:rPr>
              <w:lang w:val="pt-PT"/>
            </w:rPr>
            <w:lastRenderedPageBreak/>
            <w:t>estejam definidos. Para que tal aconteça</w:t>
          </w:r>
          <w:r w:rsidRPr="00113A76">
            <w:rPr>
              <w:lang w:val="pt-PT"/>
            </w:rPr>
            <w:t xml:space="preserve">, </w:t>
          </w:r>
          <w:r>
            <w:rPr>
              <w:lang w:val="pt-PT"/>
            </w:rPr>
            <w:t>os facilitadores não fornecerão respostas diretas às questões colocadas ou identificadas pelos participantes. Pelo contrário</w:t>
          </w:r>
          <w:r w:rsidRPr="00113A76">
            <w:rPr>
              <w:lang w:val="pt-PT"/>
            </w:rPr>
            <w:t xml:space="preserve">, </w:t>
          </w:r>
          <w:r>
            <w:rPr>
              <w:b/>
              <w:bCs/>
              <w:lang w:val="pt-PT"/>
            </w:rPr>
            <w:t>eles incentivarão</w:t>
          </w:r>
          <w:r w:rsidRPr="00113A76">
            <w:rPr>
              <w:b/>
              <w:bCs/>
              <w:lang w:val="pt-PT"/>
            </w:rPr>
            <w:t xml:space="preserve"> </w:t>
          </w:r>
          <w:r>
            <w:rPr>
              <w:b/>
              <w:bCs/>
              <w:lang w:val="pt-PT"/>
            </w:rPr>
            <w:t>um debate ativo entre todos os participantes</w:t>
          </w:r>
          <w:r>
            <w:rPr>
              <w:bCs/>
              <w:lang w:val="pt-PT"/>
            </w:rPr>
            <w:t>,</w:t>
          </w:r>
          <w:r w:rsidRPr="00113A76">
            <w:rPr>
              <w:b/>
              <w:bCs/>
              <w:lang w:val="pt-PT"/>
            </w:rPr>
            <w:t xml:space="preserve"> </w:t>
          </w:r>
          <w:r>
            <w:rPr>
              <w:lang w:val="pt-PT"/>
            </w:rPr>
            <w:t>mas mantendo sempre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o curso normal da simulação</w:t>
          </w:r>
          <w:r w:rsidR="00E33D82" w:rsidRPr="006C6796">
            <w:rPr>
              <w:lang w:val="pt-PT"/>
            </w:rPr>
            <w:t xml:space="preserve">. </w:t>
          </w:r>
        </w:p>
        <w:p w14:paraId="0269EAB9" w14:textId="4D55EBFF" w:rsidR="00E33D82" w:rsidRPr="006C6796" w:rsidRDefault="00D93E0D" w:rsidP="00E33D82">
          <w:pPr>
            <w:pStyle w:val="Heading2"/>
            <w:rPr>
              <w:lang w:val="pt-PT"/>
            </w:rPr>
          </w:pPr>
          <w:r w:rsidRPr="00113A76">
            <w:rPr>
              <w:lang w:val="pt-PT"/>
            </w:rPr>
            <w:t>PAPEL</w:t>
          </w:r>
          <w:r>
            <w:rPr>
              <w:lang w:val="pt-PT"/>
            </w:rPr>
            <w:t xml:space="preserve"> DO PARTICIPANTE</w:t>
          </w:r>
        </w:p>
        <w:p w14:paraId="345E7E92" w14:textId="7F8B0F0F" w:rsidR="00E33D82" w:rsidRPr="006C6796" w:rsidRDefault="00D93E0D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Não há</w:t>
          </w:r>
          <w:r w:rsidR="00E33D82" w:rsidRPr="006C6796">
            <w:rPr>
              <w:lang w:val="pt-PT"/>
            </w:rPr>
            <w:t xml:space="preserve"> </w:t>
          </w:r>
          <w:r>
            <w:rPr>
              <w:lang w:val="pt-PT"/>
            </w:rPr>
            <w:t>“</w:t>
          </w:r>
          <w:r w:rsidR="00E33D82" w:rsidRPr="006C6796">
            <w:rPr>
              <w:lang w:val="pt-PT"/>
            </w:rPr>
            <w:t>r</w:t>
          </w:r>
          <w:r>
            <w:rPr>
              <w:lang w:val="pt-PT"/>
            </w:rPr>
            <w:t>epresentação teatral”</w:t>
          </w:r>
          <w:r w:rsidR="00E33D82" w:rsidRPr="006C6796">
            <w:rPr>
              <w:lang w:val="pt-PT"/>
            </w:rPr>
            <w:t xml:space="preserve">; </w:t>
          </w:r>
          <w:r>
            <w:rPr>
              <w:lang w:val="pt-PT"/>
            </w:rPr>
            <w:t xml:space="preserve">cada </w:t>
          </w:r>
          <w:r w:rsidR="00E33D82" w:rsidRPr="006C6796">
            <w:rPr>
              <w:lang w:val="pt-PT"/>
            </w:rPr>
            <w:t>participant</w:t>
          </w:r>
          <w:r>
            <w:rPr>
              <w:lang w:val="pt-PT"/>
            </w:rPr>
            <w:t>e será ele próprio</w:t>
          </w:r>
          <w:r w:rsidR="000D3B22">
            <w:rPr>
              <w:lang w:val="pt-PT"/>
            </w:rPr>
            <w:t>,</w:t>
          </w:r>
          <w:r>
            <w:rPr>
              <w:lang w:val="pt-PT"/>
            </w:rPr>
            <w:t xml:space="preserve"> desempenhando diretamente as funções </w:t>
          </w:r>
          <w:r w:rsidR="00634EC9">
            <w:rPr>
              <w:lang w:val="pt-PT"/>
            </w:rPr>
            <w:t>que lhe competem</w:t>
          </w:r>
          <w:r w:rsidR="00E33D82" w:rsidRPr="006C6796">
            <w:rPr>
              <w:lang w:val="pt-PT"/>
            </w:rPr>
            <w:t xml:space="preserve">.  </w:t>
          </w:r>
        </w:p>
        <w:p w14:paraId="282A65D5" w14:textId="765B49FE" w:rsidR="00E33D82" w:rsidRPr="006C6796" w:rsidRDefault="00D93E0D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A resposta do participante deve ser baseada no plano</w:t>
          </w:r>
          <w:r w:rsidR="000D3B22">
            <w:rPr>
              <w:lang w:val="pt-PT"/>
            </w:rPr>
            <w:t>,</w:t>
          </w:r>
          <w:r>
            <w:rPr>
              <w:lang w:val="pt-PT"/>
            </w:rPr>
            <w:t xml:space="preserve"> orientações e POP específicos do país</w:t>
          </w:r>
          <w:r w:rsidR="00E33D82" w:rsidRPr="006C6796">
            <w:rPr>
              <w:lang w:val="pt-PT"/>
            </w:rPr>
            <w:t>.</w:t>
          </w:r>
        </w:p>
        <w:p w14:paraId="7D916F19" w14:textId="6F2BF026" w:rsidR="00E33D82" w:rsidRPr="006C6796" w:rsidRDefault="00634EC9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E</w:t>
          </w:r>
          <w:r w:rsidR="000D3B22">
            <w:rPr>
              <w:lang w:val="pt-PT"/>
            </w:rPr>
            <w:t>ss</w:t>
          </w:r>
          <w:r w:rsidR="00D93E0D">
            <w:rPr>
              <w:lang w:val="pt-PT"/>
            </w:rPr>
            <w:t xml:space="preserve">a resposta deve ser sustentada </w:t>
          </w:r>
          <w:r>
            <w:rPr>
              <w:lang w:val="pt-PT"/>
            </w:rPr>
            <w:t>em</w:t>
          </w:r>
          <w:r w:rsidR="00D93E0D">
            <w:rPr>
              <w:lang w:val="pt-PT"/>
            </w:rPr>
            <w:t xml:space="preserve"> informaç</w:t>
          </w:r>
          <w:r>
            <w:rPr>
              <w:lang w:val="pt-PT"/>
            </w:rPr>
            <w:t xml:space="preserve">ões </w:t>
          </w:r>
          <w:r w:rsidR="00D93E0D">
            <w:rPr>
              <w:lang w:val="pt-PT"/>
            </w:rPr>
            <w:t>específica</w:t>
          </w:r>
          <w:r>
            <w:rPr>
              <w:lang w:val="pt-PT"/>
            </w:rPr>
            <w:t>s sobre o</w:t>
          </w:r>
          <w:r w:rsidR="00D93E0D">
            <w:rPr>
              <w:lang w:val="pt-PT"/>
            </w:rPr>
            <w:t xml:space="preserve"> país, nos dados disponíveis, nomeadamente </w:t>
          </w:r>
          <w:r>
            <w:rPr>
              <w:lang w:val="pt-PT"/>
            </w:rPr>
            <w:t xml:space="preserve">os planos para </w:t>
          </w:r>
          <w:r w:rsidR="00D93E0D">
            <w:rPr>
              <w:lang w:val="pt-PT"/>
            </w:rPr>
            <w:t>a pandemia e outros planos de vacinação</w:t>
          </w:r>
          <w:r w:rsidR="00E33D82" w:rsidRPr="006C6796">
            <w:rPr>
              <w:lang w:val="pt-PT"/>
            </w:rPr>
            <w:t xml:space="preserve">, </w:t>
          </w:r>
          <w:r w:rsidR="00D93E0D">
            <w:rPr>
              <w:lang w:val="pt-PT"/>
            </w:rPr>
            <w:t>assim como nas leis e práticas locais e ainda</w:t>
          </w:r>
          <w:r>
            <w:rPr>
              <w:lang w:val="pt-PT"/>
            </w:rPr>
            <w:t xml:space="preserve"> em</w:t>
          </w:r>
          <w:r w:rsidR="00D93E0D">
            <w:rPr>
              <w:lang w:val="pt-PT"/>
            </w:rPr>
            <w:t xml:space="preserve"> outras informações sobre o país</w:t>
          </w:r>
          <w:r w:rsidR="00E33D82" w:rsidRPr="006C6796">
            <w:rPr>
              <w:lang w:val="pt-PT"/>
            </w:rPr>
            <w:t>.</w:t>
          </w:r>
        </w:p>
        <w:p w14:paraId="4F60004D" w14:textId="07A1573A" w:rsidR="00E33D82" w:rsidRPr="006C6796" w:rsidRDefault="000D3B2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T</w:t>
          </w:r>
          <w:r w:rsidR="00D93E0D">
            <w:rPr>
              <w:lang w:val="pt-PT"/>
            </w:rPr>
            <w:t>oda a informação que recebe</w:t>
          </w:r>
          <w:r>
            <w:rPr>
              <w:lang w:val="pt-PT"/>
            </w:rPr>
            <w:t>r</w:t>
          </w:r>
          <w:r w:rsidR="00D93E0D">
            <w:rPr>
              <w:lang w:val="pt-PT"/>
            </w:rPr>
            <w:t xml:space="preserve"> através do cenário </w:t>
          </w:r>
          <w:r>
            <w:rPr>
              <w:lang w:val="pt-PT"/>
            </w:rPr>
            <w:t xml:space="preserve">deve ser considerada </w:t>
          </w:r>
          <w:r w:rsidR="00D93E0D">
            <w:rPr>
              <w:lang w:val="pt-PT"/>
            </w:rPr>
            <w:t xml:space="preserve">como verdadeira, </w:t>
          </w:r>
          <w:r w:rsidR="00634EC9">
            <w:rPr>
              <w:lang w:val="pt-PT"/>
            </w:rPr>
            <w:t>isto é,</w:t>
          </w:r>
          <w:r w:rsidR="00D93E0D">
            <w:rPr>
              <w:lang w:val="pt-PT"/>
            </w:rPr>
            <w:t xml:space="preserve"> “factual”</w:t>
          </w:r>
          <w:r w:rsidR="00E33D82" w:rsidRPr="006C6796">
            <w:rPr>
              <w:lang w:val="pt-PT"/>
            </w:rPr>
            <w:t xml:space="preserve">. </w:t>
          </w:r>
          <w:r w:rsidR="00634EC9">
            <w:rPr>
              <w:lang w:val="pt-PT"/>
            </w:rPr>
            <w:t>N</w:t>
          </w:r>
          <w:r w:rsidR="00D93E0D">
            <w:rPr>
              <w:lang w:val="pt-PT"/>
            </w:rPr>
            <w:t xml:space="preserve">ão </w:t>
          </w:r>
          <w:r w:rsidR="00634EC9">
            <w:rPr>
              <w:lang w:val="pt-PT"/>
            </w:rPr>
            <w:t xml:space="preserve">deverá </w:t>
          </w:r>
          <w:r>
            <w:rPr>
              <w:lang w:val="pt-PT"/>
            </w:rPr>
            <w:t>contest</w:t>
          </w:r>
          <w:r w:rsidR="00634EC9">
            <w:rPr>
              <w:lang w:val="pt-PT"/>
            </w:rPr>
            <w:t>ar</w:t>
          </w:r>
          <w:r w:rsidR="00D93E0D">
            <w:rPr>
              <w:lang w:val="pt-PT"/>
            </w:rPr>
            <w:t xml:space="preserve"> o cenário </w:t>
          </w:r>
          <w:r>
            <w:rPr>
              <w:lang w:val="pt-PT"/>
            </w:rPr>
            <w:t>no decurso da simulação</w:t>
          </w:r>
          <w:r w:rsidR="00E33D82" w:rsidRPr="006C6796">
            <w:rPr>
              <w:lang w:val="pt-PT"/>
            </w:rPr>
            <w:t>.</w:t>
          </w:r>
        </w:p>
        <w:p w14:paraId="30F86B4E" w14:textId="5220017E" w:rsidR="00E33D82" w:rsidRPr="006C6796" w:rsidRDefault="000D3B2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 xml:space="preserve">NÃO </w:t>
          </w:r>
          <w:r w:rsidR="009E47A2">
            <w:rPr>
              <w:lang w:val="pt-PT"/>
            </w:rPr>
            <w:t xml:space="preserve">poderá </w:t>
          </w:r>
          <w:r>
            <w:rPr>
              <w:lang w:val="pt-PT"/>
            </w:rPr>
            <w:t>invent</w:t>
          </w:r>
          <w:r w:rsidR="009E47A2">
            <w:rPr>
              <w:lang w:val="pt-PT"/>
            </w:rPr>
            <w:t>ar</w:t>
          </w:r>
          <w:r>
            <w:rPr>
              <w:lang w:val="pt-PT"/>
            </w:rPr>
            <w:t xml:space="preserve"> outros cenários fictícios</w:t>
          </w:r>
          <w:r w:rsidR="00E33D82" w:rsidRPr="006C6796">
            <w:rPr>
              <w:lang w:val="pt-PT"/>
            </w:rPr>
            <w:t xml:space="preserve">! </w:t>
          </w:r>
          <w:r w:rsidR="009E47A2">
            <w:rPr>
              <w:lang w:val="pt-PT"/>
            </w:rPr>
            <w:t>Deve usar</w:t>
          </w:r>
          <w:r>
            <w:rPr>
              <w:lang w:val="pt-PT"/>
            </w:rPr>
            <w:t xml:space="preserve"> os dados apresentados na simulação</w:t>
          </w:r>
          <w:r w:rsidR="009E47A2">
            <w:rPr>
              <w:lang w:val="pt-PT"/>
            </w:rPr>
            <w:t>.</w:t>
          </w:r>
        </w:p>
        <w:p w14:paraId="4539674D" w14:textId="19F19B46" w:rsidR="00E33D82" w:rsidRPr="006C6796" w:rsidRDefault="000D3B2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A</w:t>
          </w:r>
          <w:r w:rsidR="00E33D82" w:rsidRPr="006C6796">
            <w:rPr>
              <w:lang w:val="pt-PT"/>
            </w:rPr>
            <w:t xml:space="preserve"> informa</w:t>
          </w:r>
          <w:r>
            <w:rPr>
              <w:lang w:val="pt-PT"/>
            </w:rPr>
            <w:t>ção que receberá no decurso do exercício fornece-lhe TODOS os dados de que precisará</w:t>
          </w:r>
          <w:r w:rsidR="00E33D82" w:rsidRPr="006C6796">
            <w:rPr>
              <w:lang w:val="pt-PT"/>
            </w:rPr>
            <w:t xml:space="preserve">. </w:t>
          </w:r>
          <w:r>
            <w:rPr>
              <w:lang w:val="pt-PT"/>
            </w:rPr>
            <w:t>Não</w:t>
          </w:r>
          <w:r w:rsidR="009E47A2">
            <w:rPr>
              <w:lang w:val="pt-PT"/>
            </w:rPr>
            <w:t xml:space="preserve"> deve</w:t>
          </w:r>
          <w:r>
            <w:rPr>
              <w:lang w:val="pt-PT"/>
            </w:rPr>
            <w:t xml:space="preserve"> invent</w:t>
          </w:r>
          <w:r w:rsidR="009E47A2">
            <w:rPr>
              <w:lang w:val="pt-PT"/>
            </w:rPr>
            <w:t>ar</w:t>
          </w:r>
          <w:r>
            <w:rPr>
              <w:lang w:val="pt-PT"/>
            </w:rPr>
            <w:t xml:space="preserve"> números</w:t>
          </w:r>
          <w:r w:rsidR="00E33D82" w:rsidRPr="006C6796">
            <w:rPr>
              <w:lang w:val="pt-PT"/>
            </w:rPr>
            <w:t xml:space="preserve">, </w:t>
          </w:r>
          <w:r>
            <w:rPr>
              <w:lang w:val="pt-PT"/>
            </w:rPr>
            <w:t>valore</w:t>
          </w:r>
          <w:r w:rsidR="00E33D82" w:rsidRPr="006C6796">
            <w:rPr>
              <w:lang w:val="pt-PT"/>
            </w:rPr>
            <w:t>s</w:t>
          </w:r>
          <w:r>
            <w:rPr>
              <w:lang w:val="pt-PT"/>
            </w:rPr>
            <w:t>,</w:t>
          </w:r>
          <w:r w:rsidR="00E33D82" w:rsidRPr="006C6796">
            <w:rPr>
              <w:lang w:val="pt-PT"/>
            </w:rPr>
            <w:t xml:space="preserve"> etc.</w:t>
          </w:r>
          <w:r>
            <w:rPr>
              <w:lang w:val="pt-PT"/>
            </w:rPr>
            <w:t>, a não ser que lhe sejam solicitados</w:t>
          </w:r>
          <w:r w:rsidR="00E33D82" w:rsidRPr="006C6796">
            <w:rPr>
              <w:lang w:val="pt-PT"/>
            </w:rPr>
            <w:t>.</w:t>
          </w:r>
        </w:p>
        <w:p w14:paraId="463CD841" w14:textId="1C6AF814" w:rsidR="00E33D82" w:rsidRPr="006C6796" w:rsidRDefault="00E33D82" w:rsidP="00E33D82">
          <w:pPr>
            <w:pStyle w:val="Heading1"/>
            <w:rPr>
              <w:lang w:val="pt-PT"/>
            </w:rPr>
          </w:pPr>
          <w:r w:rsidRPr="006C6796">
            <w:rPr>
              <w:lang w:val="pt-PT"/>
            </w:rPr>
            <w:t xml:space="preserve"> </w:t>
          </w:r>
          <w:r w:rsidR="009E47A2" w:rsidRPr="00113A76">
            <w:rPr>
              <w:lang w:val="pt-PT"/>
            </w:rPr>
            <w:t>CRONOGRAMA DO EXERCÍCIO E BALANÇO</w:t>
          </w:r>
        </w:p>
        <w:p w14:paraId="274102F1" w14:textId="77777777" w:rsidR="00E33D82" w:rsidRPr="006C6796" w:rsidRDefault="00E33D82" w:rsidP="00E33D82">
          <w:pPr>
            <w:rPr>
              <w:lang w:val="pt-PT"/>
            </w:rPr>
          </w:pPr>
        </w:p>
        <w:p w14:paraId="5A554C43" w14:textId="77777777" w:rsidR="00634EC9" w:rsidRPr="00113A76" w:rsidRDefault="00634EC9" w:rsidP="00634EC9">
          <w:pPr>
            <w:rPr>
              <w:lang w:val="pt-PT"/>
            </w:rPr>
          </w:pPr>
          <w:r>
            <w:rPr>
              <w:lang w:val="pt-PT"/>
            </w:rPr>
            <w:t>A componente de simulação basear-se-á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na repartição de um cenário em evolução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por</w:t>
          </w:r>
          <w:r w:rsidRPr="00113A76">
            <w:rPr>
              <w:lang w:val="pt-PT"/>
            </w:rPr>
            <w:t xml:space="preserve"> 4 </w:t>
          </w:r>
          <w:r>
            <w:rPr>
              <w:lang w:val="pt-PT"/>
            </w:rPr>
            <w:t>sessões. Durante cada sessão</w:t>
          </w:r>
          <w:r w:rsidRPr="00113A76">
            <w:rPr>
              <w:lang w:val="pt-PT"/>
            </w:rPr>
            <w:t xml:space="preserve">, </w:t>
          </w:r>
          <w:r>
            <w:rPr>
              <w:lang w:val="pt-PT"/>
            </w:rPr>
            <w:t>será pedido ao participante que trabalhe coletivamente para resolver problemas e responder a perguntas baseadas no cenário, o que terá lugar durante a manhã do primeiro dia.</w:t>
          </w:r>
        </w:p>
        <w:p w14:paraId="0BEF3F37" w14:textId="155B7FBB" w:rsidR="00E33D82" w:rsidRPr="006C6796" w:rsidRDefault="00634EC9" w:rsidP="00634EC9">
          <w:pPr>
            <w:rPr>
              <w:lang w:val="pt-PT"/>
            </w:rPr>
          </w:pPr>
          <w:r>
            <w:rPr>
              <w:lang w:val="pt-PT"/>
            </w:rPr>
            <w:t>A segunda parte do dia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será utilizada para o balanço</w:t>
          </w:r>
          <w:r w:rsidRPr="00113A76">
            <w:rPr>
              <w:lang w:val="pt-PT"/>
            </w:rPr>
            <w:t xml:space="preserve">, </w:t>
          </w:r>
          <w:r>
            <w:rPr>
              <w:lang w:val="pt-PT"/>
            </w:rPr>
            <w:t>que é a parte mais importante do exercício. É no balanço que todos os participantes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analisam os pontos fortes e lacunas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revelados durante a simulação, recomendam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>e estabelecem prioridades relativamente aos elementos-chave que precisam de ser incluídos numa revisão do PNDV e criam um plano de ação com responsabilidades bem definidas e um cronograma para a atualização e operacionalização do PNDV</w:t>
          </w:r>
          <w:r w:rsidR="00E33D82" w:rsidRPr="006C6796">
            <w:rPr>
              <w:lang w:val="pt-PT"/>
            </w:rPr>
            <w:t>.</w:t>
          </w:r>
        </w:p>
        <w:p w14:paraId="7458D700" w14:textId="77777777" w:rsidR="00E33D82" w:rsidRPr="006C6796" w:rsidRDefault="00E33D82" w:rsidP="00E33D82">
          <w:pPr>
            <w:rPr>
              <w:lang w:val="pt-PT"/>
            </w:rPr>
          </w:pPr>
        </w:p>
        <w:p w14:paraId="222C1FD0" w14:textId="77777777" w:rsidR="00634EC9" w:rsidRPr="00113A76" w:rsidRDefault="00634EC9" w:rsidP="00634EC9">
          <w:pPr>
            <w:rPr>
              <w:highlight w:val="yellow"/>
              <w:lang w:val="pt-PT"/>
            </w:rPr>
          </w:pPr>
          <w:r w:rsidRPr="00113A76">
            <w:rPr>
              <w:highlight w:val="yellow"/>
              <w:lang w:val="pt-PT"/>
            </w:rPr>
            <w:t xml:space="preserve">*** </w:t>
          </w:r>
          <w:r>
            <w:rPr>
              <w:highlight w:val="yellow"/>
              <w:lang w:val="pt-PT"/>
            </w:rPr>
            <w:t>A ordem de trabalhos inclui pausas, durante as quais será disponibilizado café e almoço</w:t>
          </w:r>
          <w:r w:rsidRPr="00113A76">
            <w:rPr>
              <w:highlight w:val="yellow"/>
              <w:lang w:val="pt-PT"/>
            </w:rPr>
            <w:t xml:space="preserve"> *** </w:t>
          </w:r>
        </w:p>
        <w:p w14:paraId="3612CE05" w14:textId="5EC2C69A" w:rsidR="00E33D82" w:rsidRPr="006C6796" w:rsidRDefault="00E33D82" w:rsidP="00E33D82">
          <w:pPr>
            <w:rPr>
              <w:lang w:val="pt-PT"/>
            </w:rPr>
          </w:pPr>
        </w:p>
        <w:p w14:paraId="0A7670C8" w14:textId="7869C4E9" w:rsidR="00E33D82" w:rsidRPr="006C6796" w:rsidRDefault="00D9143A" w:rsidP="00E33D82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  <w:rPr>
              <w:lang w:val="pt-PT"/>
            </w:rPr>
          </w:pPr>
          <w:r>
            <w:rPr>
              <w:lang w:val="pt-PT"/>
            </w:rPr>
            <w:t>A sua participação requer que esteja presente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em </w:t>
          </w:r>
          <w:r w:rsidRPr="00151193">
            <w:rPr>
              <w:lang w:val="pt-PT"/>
            </w:rPr>
            <w:t>todo o exercício</w:t>
          </w:r>
          <w:r w:rsidRPr="00DB2EB2">
            <w:rPr>
              <w:b/>
              <w:lang w:val="pt-PT"/>
            </w:rPr>
            <w:t xml:space="preserve">, bem como nas </w:t>
          </w:r>
          <w:r w:rsidR="00417947" w:rsidRPr="00DB2EB2">
            <w:rPr>
              <w:b/>
              <w:lang w:val="pt-PT"/>
            </w:rPr>
            <w:t>sessões</w:t>
          </w:r>
          <w:r w:rsidRPr="00DB2EB2">
            <w:rPr>
              <w:b/>
              <w:lang w:val="pt-PT"/>
            </w:rPr>
            <w:t xml:space="preserve"> de balanço</w:t>
          </w:r>
          <w:r w:rsidR="00E33D82" w:rsidRPr="006C6796">
            <w:rPr>
              <w:lang w:val="pt-PT"/>
            </w:rPr>
            <w:t>.</w:t>
          </w:r>
        </w:p>
        <w:p w14:paraId="6FAD9BF6" w14:textId="2AE188B8" w:rsidR="00151193" w:rsidRPr="00113A76" w:rsidRDefault="00151193" w:rsidP="00D9143A">
          <w:pPr>
            <w:pStyle w:val="Heading1"/>
            <w:rPr>
              <w:lang w:val="pt-PT"/>
            </w:rPr>
          </w:pPr>
          <w:r>
            <w:rPr>
              <w:lang w:val="pt-PT"/>
            </w:rPr>
            <w:lastRenderedPageBreak/>
            <w:t>ORDEM</w:t>
          </w:r>
          <w:r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DE TRABALHOS </w:t>
          </w:r>
          <w:r w:rsidRPr="00113A76">
            <w:rPr>
              <w:lang w:val="pt-PT"/>
            </w:rPr>
            <w:t>DO TTX</w:t>
          </w:r>
        </w:p>
        <w:p w14:paraId="7245156A" w14:textId="77777777" w:rsidR="00151193" w:rsidRPr="00113A76" w:rsidRDefault="00151193" w:rsidP="00151193">
          <w:pPr>
            <w:rPr>
              <w:lang w:val="pt-PT"/>
            </w:rPr>
          </w:pPr>
        </w:p>
        <w:p w14:paraId="5F5376D2" w14:textId="77777777" w:rsidR="00151193" w:rsidRPr="00113A76" w:rsidRDefault="00151193" w:rsidP="00151193">
          <w:pPr>
            <w:rPr>
              <w:b/>
              <w:bCs/>
              <w:i/>
              <w:iCs/>
              <w:color w:val="00B0F0"/>
              <w:lang w:val="pt-PT"/>
            </w:rPr>
          </w:pP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***** </w:t>
          </w:r>
          <w:r>
            <w:rPr>
              <w:b/>
              <w:bCs/>
              <w:i/>
              <w:iCs/>
              <w:color w:val="00B0F0"/>
              <w:highlight w:val="yellow"/>
              <w:lang w:val="pt-PT"/>
            </w:rPr>
            <w:t>Isto é um exemplo</w:t>
          </w: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>. Adapt</w:t>
          </w:r>
          <w:r>
            <w:rPr>
              <w:b/>
              <w:bCs/>
              <w:i/>
              <w:iCs/>
              <w:color w:val="00B0F0"/>
              <w:highlight w:val="yellow"/>
              <w:lang w:val="pt-PT"/>
            </w:rPr>
            <w:t>e-o</w:t>
          </w: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 </w:t>
          </w:r>
          <w:r>
            <w:rPr>
              <w:b/>
              <w:bCs/>
              <w:i/>
              <w:iCs/>
              <w:color w:val="00B0F0"/>
              <w:highlight w:val="yellow"/>
              <w:lang w:val="pt-PT"/>
            </w:rPr>
            <w:t>ao seu calendário</w:t>
          </w: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 ****</w:t>
          </w:r>
        </w:p>
        <w:p w14:paraId="2002451C" w14:textId="77777777" w:rsidR="00151193" w:rsidRPr="00113A76" w:rsidRDefault="00151193" w:rsidP="00151193">
          <w:pPr>
            <w:rPr>
              <w:color w:val="00B0F0"/>
              <w:lang w:val="pt-PT"/>
            </w:rPr>
          </w:pPr>
          <w:r>
            <w:rPr>
              <w:color w:val="00B0F0"/>
              <w:highlight w:val="yellow"/>
              <w:lang w:val="pt-PT"/>
            </w:rPr>
            <w:t>Inserir país</w:t>
          </w:r>
          <w:r w:rsidRPr="00113A76">
            <w:rPr>
              <w:color w:val="00B0F0"/>
              <w:lang w:val="pt-PT"/>
            </w:rPr>
            <w:t xml:space="preserve"> – </w:t>
          </w:r>
          <w:r>
            <w:rPr>
              <w:color w:val="00B0F0"/>
              <w:lang w:val="pt-PT"/>
            </w:rPr>
            <w:t xml:space="preserve">Exercício Teórico do PNDV contra a </w:t>
          </w:r>
          <w:r w:rsidRPr="00113A76">
            <w:rPr>
              <w:color w:val="00B0F0"/>
              <w:lang w:val="pt-PT"/>
            </w:rPr>
            <w:t xml:space="preserve">COVID-19 </w:t>
          </w:r>
        </w:p>
        <w:p w14:paraId="12220F74" w14:textId="77777777" w:rsidR="00151193" w:rsidRPr="00113A76" w:rsidRDefault="00151193" w:rsidP="00151193">
          <w:pPr>
            <w:rPr>
              <w:color w:val="00B0F0"/>
              <w:highlight w:val="yellow"/>
              <w:lang w:val="pt-PT"/>
            </w:rPr>
          </w:pPr>
          <w:r>
            <w:rPr>
              <w:color w:val="00B0F0"/>
              <w:highlight w:val="yellow"/>
              <w:lang w:val="pt-PT"/>
            </w:rPr>
            <w:t>Inserir dia e hora</w:t>
          </w:r>
        </w:p>
        <w:p w14:paraId="3FB7852C" w14:textId="77777777" w:rsidR="00151193" w:rsidRPr="00113A76" w:rsidRDefault="00151193" w:rsidP="00151193">
          <w:pPr>
            <w:rPr>
              <w:color w:val="00B0F0"/>
              <w:lang w:val="pt-PT"/>
            </w:rPr>
          </w:pPr>
          <w:r>
            <w:rPr>
              <w:color w:val="00B0F0"/>
              <w:highlight w:val="yellow"/>
              <w:lang w:val="pt-PT"/>
            </w:rPr>
            <w:t>Inserir local</w:t>
          </w:r>
        </w:p>
        <w:p w14:paraId="7E7CAD04" w14:textId="77777777" w:rsidR="00151193" w:rsidRPr="00113A76" w:rsidRDefault="00151193" w:rsidP="00151193">
          <w:pPr>
            <w:rPr>
              <w:color w:val="00B0F0"/>
              <w:lang w:val="pt-PT"/>
            </w:rPr>
          </w:pP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</w:p>
        <w:p w14:paraId="10066FF6" w14:textId="77777777" w:rsidR="00151193" w:rsidRPr="00113A76" w:rsidRDefault="00151193" w:rsidP="00151193">
          <w:pPr>
            <w:rPr>
              <w:rFonts w:cs="Arial"/>
              <w:lang w:val="pt-PT"/>
            </w:rPr>
          </w:pPr>
          <w:r w:rsidRPr="00113A76">
            <w:rPr>
              <w:rFonts w:cs="Arial"/>
              <w:b/>
              <w:bCs/>
              <w:lang w:val="pt-PT"/>
            </w:rPr>
            <w:t>1</w:t>
          </w:r>
          <w:r>
            <w:rPr>
              <w:rFonts w:cs="Arial"/>
              <w:b/>
              <w:bCs/>
              <w:vertAlign w:val="superscript"/>
              <w:lang w:val="pt-PT"/>
            </w:rPr>
            <w:t xml:space="preserve">º </w:t>
          </w:r>
          <w:r>
            <w:rPr>
              <w:rFonts w:cs="Arial"/>
              <w:b/>
              <w:bCs/>
              <w:lang w:val="pt-PT"/>
            </w:rPr>
            <w:t>meio dia</w:t>
          </w:r>
          <w:r w:rsidRPr="00113A76">
            <w:rPr>
              <w:rFonts w:cs="Arial"/>
              <w:b/>
              <w:bCs/>
              <w:lang w:val="pt-PT"/>
            </w:rPr>
            <w:t>:</w:t>
          </w:r>
          <w:r>
            <w:rPr>
              <w:rFonts w:cs="Arial"/>
              <w:lang w:val="pt-PT"/>
            </w:rPr>
            <w:t xml:space="preserve"> </w:t>
          </w:r>
          <w:r w:rsidRPr="00113A76">
            <w:rPr>
              <w:rFonts w:cs="Arial"/>
              <w:b/>
              <w:bCs/>
              <w:lang w:val="pt-PT"/>
            </w:rPr>
            <w:t xml:space="preserve">*** </w:t>
          </w:r>
          <w:r>
            <w:rPr>
              <w:rFonts w:cs="Arial"/>
              <w:b/>
              <w:bCs/>
              <w:lang w:val="pt-PT"/>
            </w:rPr>
            <w:t>mudar a hora sugerida, se necessário, mas tentar manter o tempo de duração das sessões</w:t>
          </w:r>
          <w:r w:rsidRPr="00113A76">
            <w:rPr>
              <w:rFonts w:cs="Arial"/>
              <w:b/>
              <w:bCs/>
              <w:lang w:val="pt-PT"/>
            </w:rPr>
            <w:t xml:space="preserve"> ****</w:t>
          </w:r>
          <w:r w:rsidRPr="00113A76">
            <w:rPr>
              <w:rFonts w:cs="Arial"/>
              <w:lang w:val="pt-PT"/>
            </w:rPr>
            <w:t xml:space="preserve">  </w:t>
          </w:r>
        </w:p>
        <w:p w14:paraId="6201ED6F" w14:textId="77777777" w:rsidR="00151193" w:rsidRPr="00113A76" w:rsidRDefault="00151193" w:rsidP="00151193">
          <w:pPr>
            <w:rPr>
              <w:rFonts w:cs="Arial"/>
              <w:i/>
              <w:iCs/>
              <w:lang w:val="pt-PT"/>
            </w:rPr>
          </w:pPr>
        </w:p>
        <w:p w14:paraId="7EFE9695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8:45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Inscrição</w:t>
          </w:r>
        </w:p>
        <w:p w14:paraId="07E3DB7A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9:00 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Apresentação</w:t>
          </w:r>
        </w:p>
        <w:p w14:paraId="4B6788D9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9:10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Objetivos do exercício e como participar</w:t>
          </w:r>
        </w:p>
        <w:p w14:paraId="5DF9C924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9:15 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Simulação teórica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</w:p>
        <w:p w14:paraId="52A661E3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10:45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Pausa para café</w:t>
          </w:r>
          <w:r w:rsidRPr="00113A76">
            <w:rPr>
              <w:rFonts w:cs="Arial"/>
              <w:i/>
              <w:iCs/>
              <w:lang w:val="pt-PT"/>
            </w:rPr>
            <w:t xml:space="preserve"> (15 min</w:t>
          </w:r>
          <w:r>
            <w:rPr>
              <w:rFonts w:cs="Arial"/>
              <w:i/>
              <w:iCs/>
              <w:lang w:val="pt-PT"/>
            </w:rPr>
            <w:t>.</w:t>
          </w:r>
          <w:r w:rsidRPr="00113A76">
            <w:rPr>
              <w:rFonts w:cs="Arial"/>
              <w:i/>
              <w:iCs/>
              <w:lang w:val="pt-PT"/>
            </w:rPr>
            <w:t>)</w:t>
          </w:r>
        </w:p>
        <w:p w14:paraId="54062C50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11:00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Simulação teórica</w:t>
          </w:r>
        </w:p>
        <w:p w14:paraId="0BDED3A8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12:30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Revisão do exercício</w:t>
          </w:r>
        </w:p>
        <w:p w14:paraId="7E6A784B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13:00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Fim do exercício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</w:p>
        <w:p w14:paraId="5595D227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13:00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Almoço</w:t>
          </w:r>
        </w:p>
        <w:p w14:paraId="6FABF436" w14:textId="77777777" w:rsidR="00151193" w:rsidRPr="00113A76" w:rsidRDefault="00151193" w:rsidP="00151193">
          <w:pPr>
            <w:rPr>
              <w:rFonts w:cs="Arial"/>
              <w:i/>
              <w:iCs/>
              <w:lang w:val="pt-PT"/>
            </w:rPr>
          </w:pPr>
        </w:p>
        <w:p w14:paraId="32C4B7D9" w14:textId="77777777" w:rsidR="00151193" w:rsidRPr="00A2029B" w:rsidRDefault="00151193" w:rsidP="00151193">
          <w:pPr>
            <w:rPr>
              <w:rFonts w:cs="Arial"/>
              <w:b/>
              <w:bCs/>
              <w:iCs/>
              <w:lang w:val="pt-PT"/>
            </w:rPr>
          </w:pPr>
          <w:r w:rsidRPr="00A2029B">
            <w:rPr>
              <w:rFonts w:cs="Arial"/>
              <w:b/>
              <w:bCs/>
              <w:iCs/>
              <w:lang w:val="pt-PT"/>
            </w:rPr>
            <w:t>2</w:t>
          </w:r>
          <w:r>
            <w:rPr>
              <w:rFonts w:cs="Arial"/>
              <w:b/>
              <w:bCs/>
              <w:iCs/>
              <w:lang w:val="pt-PT"/>
            </w:rPr>
            <w:t>º</w:t>
          </w:r>
          <w:r w:rsidRPr="00A2029B">
            <w:rPr>
              <w:rFonts w:cs="Arial"/>
              <w:b/>
              <w:bCs/>
              <w:iCs/>
              <w:lang w:val="pt-PT"/>
            </w:rPr>
            <w:t xml:space="preserve"> </w:t>
          </w:r>
          <w:r>
            <w:rPr>
              <w:rFonts w:cs="Arial"/>
              <w:b/>
              <w:bCs/>
              <w:iCs/>
              <w:lang w:val="pt-PT"/>
            </w:rPr>
            <w:t>meio</w:t>
          </w:r>
          <w:r w:rsidRPr="00A2029B">
            <w:rPr>
              <w:rFonts w:cs="Arial"/>
              <w:b/>
              <w:bCs/>
              <w:iCs/>
              <w:lang w:val="pt-PT"/>
            </w:rPr>
            <w:t xml:space="preserve"> dia: </w:t>
          </w:r>
          <w:r w:rsidRPr="00A2029B">
            <w:rPr>
              <w:rFonts w:cs="Arial"/>
              <w:lang w:val="pt-PT"/>
            </w:rPr>
            <w:t xml:space="preserve">*** mudar a hora sugerida. Pode ser na tarde do primeiro dia ou na manhã seguinte ****  </w:t>
          </w:r>
        </w:p>
        <w:p w14:paraId="3FCDDFF7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14:00   </w:t>
          </w:r>
          <w:r w:rsidRPr="00113A76">
            <w:rPr>
              <w:rFonts w:cs="Arial"/>
              <w:i/>
              <w:iCs/>
              <w:lang w:val="pt-PT"/>
            </w:rPr>
            <w:tab/>
            <w:t>Recap</w:t>
          </w:r>
          <w:r>
            <w:rPr>
              <w:rFonts w:cs="Arial"/>
              <w:i/>
              <w:iCs/>
              <w:lang w:val="pt-PT"/>
            </w:rPr>
            <w:t>itulação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</w:p>
        <w:p w14:paraId="5815E24B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14:15 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Análise das lacunas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  <w:r>
            <w:rPr>
              <w:rFonts w:cs="Arial"/>
              <w:i/>
              <w:iCs/>
              <w:lang w:val="pt-PT"/>
            </w:rPr>
            <w:t>e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  <w:r>
            <w:rPr>
              <w:rFonts w:cs="Arial"/>
              <w:i/>
              <w:iCs/>
              <w:lang w:val="pt-PT"/>
            </w:rPr>
            <w:t>planeamento de ações</w:t>
          </w:r>
          <w:r w:rsidRPr="00113A76">
            <w:rPr>
              <w:rFonts w:cs="Arial"/>
              <w:i/>
              <w:iCs/>
              <w:lang w:val="pt-PT"/>
            </w:rPr>
            <w:t xml:space="preserve"> (</w:t>
          </w:r>
          <w:r>
            <w:rPr>
              <w:rFonts w:cs="Arial"/>
              <w:i/>
              <w:iCs/>
              <w:lang w:val="pt-PT"/>
            </w:rPr>
            <w:t>trabalho de grupo</w:t>
          </w:r>
          <w:r w:rsidRPr="00113A76">
            <w:rPr>
              <w:rFonts w:cs="Arial"/>
              <w:i/>
              <w:iCs/>
              <w:lang w:val="pt-PT"/>
            </w:rPr>
            <w:t xml:space="preserve">) </w:t>
          </w:r>
        </w:p>
        <w:p w14:paraId="5A972FBC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15:30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Pausa para café</w:t>
          </w:r>
          <w:r w:rsidRPr="00113A76">
            <w:rPr>
              <w:rFonts w:cs="Arial"/>
              <w:i/>
              <w:iCs/>
              <w:lang w:val="pt-PT"/>
            </w:rPr>
            <w:t xml:space="preserve"> (15 min</w:t>
          </w:r>
          <w:r>
            <w:rPr>
              <w:rFonts w:cs="Arial"/>
              <w:i/>
              <w:iCs/>
              <w:lang w:val="pt-PT"/>
            </w:rPr>
            <w:t>.</w:t>
          </w:r>
          <w:r w:rsidRPr="00113A76">
            <w:rPr>
              <w:rFonts w:cs="Arial"/>
              <w:i/>
              <w:iCs/>
              <w:lang w:val="pt-PT"/>
            </w:rPr>
            <w:t>)</w:t>
          </w:r>
        </w:p>
        <w:p w14:paraId="750F2CFD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15:45 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Continuação do planeamento de ações</w:t>
          </w:r>
          <w:r w:rsidRPr="00113A76">
            <w:rPr>
              <w:rFonts w:cs="Arial"/>
              <w:i/>
              <w:iCs/>
              <w:lang w:val="pt-PT"/>
            </w:rPr>
            <w:t xml:space="preserve"> (</w:t>
          </w:r>
          <w:r>
            <w:rPr>
              <w:rFonts w:cs="Arial"/>
              <w:i/>
              <w:iCs/>
              <w:lang w:val="pt-PT"/>
            </w:rPr>
            <w:t>trabalho de grupo</w:t>
          </w:r>
          <w:r w:rsidRPr="00113A76">
            <w:rPr>
              <w:rFonts w:cs="Arial"/>
              <w:i/>
              <w:iCs/>
              <w:lang w:val="pt-PT"/>
            </w:rPr>
            <w:t xml:space="preserve">) </w:t>
          </w:r>
        </w:p>
        <w:p w14:paraId="623DE31D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16:30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 xml:space="preserve">Consolidação em sessão plenária </w:t>
          </w:r>
        </w:p>
        <w:p w14:paraId="7B3EBD74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17:00 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Conclusões e passos seguintes</w:t>
          </w:r>
        </w:p>
        <w:p w14:paraId="30F6F6E4" w14:textId="77777777" w:rsidR="00151193" w:rsidRPr="00113A76" w:rsidRDefault="00151193" w:rsidP="00151193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17:30   </w:t>
          </w:r>
          <w:r w:rsidRPr="00113A76">
            <w:rPr>
              <w:rFonts w:cs="Arial"/>
              <w:i/>
              <w:iCs/>
              <w:lang w:val="pt-PT"/>
            </w:rPr>
            <w:tab/>
          </w:r>
          <w:r>
            <w:rPr>
              <w:rFonts w:cs="Arial"/>
              <w:i/>
              <w:iCs/>
              <w:lang w:val="pt-PT"/>
            </w:rPr>
            <w:t>Encerramento</w:t>
          </w:r>
        </w:p>
        <w:p w14:paraId="0D6A441A" w14:textId="77777777" w:rsidR="00151193" w:rsidRPr="00113A76" w:rsidRDefault="00151193" w:rsidP="00151193">
          <w:pPr>
            <w:rPr>
              <w:rFonts w:cs="Arial"/>
              <w:lang w:val="pt-PT"/>
            </w:rPr>
          </w:pPr>
        </w:p>
        <w:p w14:paraId="731E5F68" w14:textId="0DC7A92A" w:rsidR="00E33D82" w:rsidRPr="006C6796" w:rsidRDefault="00151193" w:rsidP="00151193">
          <w:pPr>
            <w:rPr>
              <w:rFonts w:cs="Arial"/>
              <w:lang w:val="pt-PT"/>
            </w:rPr>
          </w:pPr>
          <w:r w:rsidRPr="00113A76">
            <w:rPr>
              <w:rFonts w:cs="Arial"/>
              <w:lang w:val="pt-PT"/>
            </w:rPr>
            <w:lastRenderedPageBreak/>
            <w:t>Nota</w:t>
          </w:r>
          <w:r>
            <w:rPr>
              <w:rFonts w:cs="Arial"/>
              <w:lang w:val="pt-PT"/>
            </w:rPr>
            <w:t>: o horário fornecido é meramente indicativo e deverá ser adaptado de forma a adequar-se aos requisitos da missão</w:t>
          </w:r>
          <w:r w:rsidR="00AC73E3">
            <w:rPr>
              <w:rFonts w:cs="Arial"/>
              <w:lang w:val="pt-PT"/>
            </w:rPr>
            <w:t>.</w:t>
          </w:r>
        </w:p>
        <w:p w14:paraId="6086661F" w14:textId="77777777" w:rsidR="00E33D82" w:rsidRPr="006C6796" w:rsidRDefault="00D25070" w:rsidP="00E33D82">
          <w:pPr>
            <w:rPr>
              <w:lang w:val="pt-PT"/>
            </w:rPr>
          </w:pPr>
        </w:p>
      </w:sdtContent>
    </w:sdt>
    <w:bookmarkEnd w:id="1" w:displacedByCustomXml="prev"/>
    <w:p w14:paraId="57F9063E" w14:textId="77777777" w:rsidR="006A0EEF" w:rsidRPr="006C6796" w:rsidRDefault="006A0EEF">
      <w:pPr>
        <w:rPr>
          <w:lang w:val="pt-PT"/>
        </w:rPr>
      </w:pPr>
    </w:p>
    <w:sectPr w:rsidR="006A0EEF" w:rsidRPr="006C6796" w:rsidSect="00C637CE">
      <w:headerReference w:type="default" r:id="rId16"/>
      <w:footerReference w:type="default" r:id="rId17"/>
      <w:footerReference w:type="first" r:id="rId18"/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4BEDD" w14:textId="77777777" w:rsidR="009E47A2" w:rsidRDefault="009E47A2">
      <w:pPr>
        <w:spacing w:after="0" w:line="240" w:lineRule="auto"/>
      </w:pPr>
      <w:r>
        <w:separator/>
      </w:r>
    </w:p>
  </w:endnote>
  <w:endnote w:type="continuationSeparator" w:id="0">
    <w:p w14:paraId="1152BF08" w14:textId="77777777" w:rsidR="009E47A2" w:rsidRDefault="009E47A2">
      <w:pPr>
        <w:spacing w:after="0" w:line="240" w:lineRule="auto"/>
      </w:pPr>
      <w:r>
        <w:continuationSeparator/>
      </w:r>
    </w:p>
  </w:endnote>
  <w:endnote w:type="continuationNotice" w:id="1">
    <w:p w14:paraId="33D388EB" w14:textId="77777777" w:rsidR="009E47A2" w:rsidRDefault="009E47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10E5B" w14:textId="77777777" w:rsidR="009E47A2" w:rsidRDefault="009E47A2" w:rsidP="00E060F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5094E303" wp14:editId="7AD5D1DD">
          <wp:extent cx="1050290" cy="420116"/>
          <wp:effectExtent l="0" t="0" r="0" b="0"/>
          <wp:docPr id="31" name="Picture 3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7E0FB13" wp14:editId="0D0D0868">
          <wp:extent cx="887206" cy="325755"/>
          <wp:effectExtent l="0" t="0" r="8255" b="0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A6909" w14:textId="77777777" w:rsidR="009E47A2" w:rsidRDefault="009E47A2" w:rsidP="00E060F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4808450A" wp14:editId="004D6083">
          <wp:extent cx="1050290" cy="420116"/>
          <wp:effectExtent l="0" t="0" r="0" b="0"/>
          <wp:docPr id="33" name="Picture 3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337C26D5" wp14:editId="3CEA776C">
          <wp:extent cx="887206" cy="325755"/>
          <wp:effectExtent l="0" t="0" r="8255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77777777" w:rsidR="009E47A2" w:rsidRDefault="009E47A2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17AC357A" wp14:editId="448C4FE7">
          <wp:extent cx="1050290" cy="420116"/>
          <wp:effectExtent l="0" t="0" r="0" b="0"/>
          <wp:docPr id="7" name="Picture 7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5E22ECD" wp14:editId="612A5F2A">
          <wp:extent cx="887206" cy="325755"/>
          <wp:effectExtent l="0" t="0" r="825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04AAD5A5" w:rsidR="009E47A2" w:rsidRDefault="009E47A2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4EE297E3" wp14:editId="65E9B7F4">
          <wp:extent cx="1050290" cy="420116"/>
          <wp:effectExtent l="0" t="0" r="0" b="0"/>
          <wp:docPr id="11" name="Picture 1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242F956" wp14:editId="6E642F15">
          <wp:extent cx="887206" cy="325755"/>
          <wp:effectExtent l="0" t="0" r="825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322D7" w14:textId="77777777" w:rsidR="009E47A2" w:rsidRDefault="009E47A2">
      <w:pPr>
        <w:spacing w:after="0" w:line="240" w:lineRule="auto"/>
      </w:pPr>
      <w:r>
        <w:separator/>
      </w:r>
    </w:p>
  </w:footnote>
  <w:footnote w:type="continuationSeparator" w:id="0">
    <w:p w14:paraId="188F2B9C" w14:textId="77777777" w:rsidR="009E47A2" w:rsidRDefault="009E47A2">
      <w:pPr>
        <w:spacing w:after="0" w:line="240" w:lineRule="auto"/>
      </w:pPr>
      <w:r>
        <w:continuationSeparator/>
      </w:r>
    </w:p>
  </w:footnote>
  <w:footnote w:type="continuationNotice" w:id="1">
    <w:p w14:paraId="660ABF69" w14:textId="77777777" w:rsidR="009E47A2" w:rsidRDefault="009E47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F08C6" w14:textId="77777777" w:rsidR="009E47A2" w:rsidRPr="004C429D" w:rsidRDefault="009E47A2" w:rsidP="00E060F8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4"/>
        <w:szCs w:val="14"/>
      </w:rPr>
    </w:pPr>
    <w:r>
      <w:rPr>
        <w:rFonts w:cs="Arial"/>
        <w:color w:val="FFFFFF" w:themeColor="background1"/>
        <w:sz w:val="14"/>
        <w:szCs w:val="14"/>
      </w:rPr>
      <w:t xml:space="preserve">PLANO NACIONAL DE DISTRIBUIÇÃO DA VACINA </w:t>
    </w:r>
    <w:r w:rsidRPr="008C4D57">
      <w:rPr>
        <w:rFonts w:cs="Arial"/>
        <w:color w:val="FFFFFF" w:themeColor="background1"/>
        <w:sz w:val="14"/>
        <w:szCs w:val="14"/>
      </w:rPr>
      <w:t>(</w:t>
    </w:r>
    <w:r>
      <w:rPr>
        <w:rFonts w:cs="Arial"/>
        <w:color w:val="FFFFFF" w:themeColor="background1"/>
        <w:sz w:val="14"/>
        <w:szCs w:val="14"/>
      </w:rPr>
      <w:t>PNDV</w:t>
    </w:r>
    <w:r w:rsidRPr="008C4D57">
      <w:rPr>
        <w:rFonts w:cs="Arial"/>
        <w:color w:val="FFFFFF" w:themeColor="background1"/>
        <w:sz w:val="14"/>
        <w:szCs w:val="14"/>
      </w:rPr>
      <w:t xml:space="preserve">) </w:t>
    </w:r>
    <w:r>
      <w:rPr>
        <w:rFonts w:cs="Arial"/>
        <w:color w:val="FFFFFF" w:themeColor="background1"/>
        <w:sz w:val="14"/>
        <w:szCs w:val="14"/>
      </w:rPr>
      <w:t xml:space="preserve">CONTRA A </w:t>
    </w:r>
    <w:r w:rsidRPr="008C4D57">
      <w:rPr>
        <w:rFonts w:cs="Arial"/>
        <w:color w:val="FFFFFF" w:themeColor="background1"/>
        <w:sz w:val="14"/>
        <w:szCs w:val="14"/>
      </w:rPr>
      <w:t xml:space="preserve">COVID-19 | </w:t>
    </w:r>
    <w:r>
      <w:rPr>
        <w:rFonts w:cs="Arial"/>
        <w:color w:val="FFFFFF" w:themeColor="background1"/>
        <w:sz w:val="14"/>
        <w:szCs w:val="14"/>
      </w:rPr>
      <w:t>EXERCÍCIO TEÓRICO</w:t>
    </w:r>
    <w:r w:rsidRPr="008C4D57">
      <w:rPr>
        <w:rFonts w:cs="Arial"/>
        <w:color w:val="FFFFFF" w:themeColor="background1"/>
        <w:sz w:val="14"/>
        <w:szCs w:val="14"/>
      </w:rPr>
      <w:t xml:space="preserve"> |   </w:t>
    </w:r>
    <w:r>
      <w:rPr>
        <w:rFonts w:cs="Arial"/>
        <w:color w:val="FFFFFF" w:themeColor="background1"/>
        <w:sz w:val="14"/>
        <w:szCs w:val="14"/>
      </w:rPr>
      <w:t>Guia do Participante</w:t>
    </w:r>
    <w:r w:rsidRPr="008C4D57">
      <w:rPr>
        <w:rFonts w:cs="Arial"/>
        <w:color w:val="FFFFFF" w:themeColor="background1"/>
        <w:sz w:val="14"/>
        <w:szCs w:val="14"/>
      </w:rPr>
      <w:t xml:space="preserve"> (vers</w:t>
    </w:r>
    <w:r>
      <w:rPr>
        <w:rFonts w:cs="Arial"/>
        <w:color w:val="FFFFFF" w:themeColor="background1"/>
        <w:sz w:val="14"/>
        <w:szCs w:val="14"/>
      </w:rPr>
      <w:t>ão</w:t>
    </w:r>
    <w:r w:rsidRPr="008C4D57">
      <w:rPr>
        <w:rFonts w:cs="Arial"/>
        <w:color w:val="FFFFFF" w:themeColor="background1"/>
        <w:sz w:val="14"/>
        <w:szCs w:val="14"/>
      </w:rPr>
      <w:t xml:space="preserve"> 1)</w:t>
    </w:r>
    <w:r w:rsidRPr="008C4D57">
      <w:rPr>
        <w:rFonts w:cs="Arial"/>
        <w:color w:val="FFFFFF" w:themeColor="background1"/>
        <w:sz w:val="14"/>
        <w:szCs w:val="14"/>
      </w:rPr>
      <w:tab/>
    </w:r>
    <w:r w:rsidRPr="008C4D57">
      <w:rPr>
        <w:rFonts w:eastAsiaTheme="majorEastAsia" w:cs="Arial"/>
        <w:color w:val="FFFFFF" w:themeColor="background1"/>
        <w:sz w:val="14"/>
        <w:szCs w:val="14"/>
      </w:rPr>
      <w:t xml:space="preserve">pg. </w: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begin"/>
    </w:r>
    <w:r w:rsidRPr="008C4D57">
      <w:rPr>
        <w:rFonts w:cs="Arial"/>
        <w:color w:val="FFFFFF" w:themeColor="background1"/>
        <w:sz w:val="14"/>
        <w:szCs w:val="14"/>
      </w:rPr>
      <w:instrText xml:space="preserve"> PAGE    \* MERGEFORMAT </w:instrTex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separate"/>
    </w:r>
    <w:r w:rsidRPr="007E106E">
      <w:rPr>
        <w:rFonts w:eastAsiaTheme="majorEastAsia" w:cs="Arial"/>
        <w:noProof/>
        <w:color w:val="FFFFFF" w:themeColor="background1"/>
        <w:sz w:val="14"/>
        <w:szCs w:val="14"/>
      </w:rPr>
      <w:t>1</w:t>
    </w:r>
    <w:r w:rsidRPr="008C4D57">
      <w:rPr>
        <w:rFonts w:eastAsiaTheme="majorEastAsia" w:cs="Arial"/>
        <w:noProof/>
        <w:color w:val="FFFFFF" w:themeColor="background1"/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543CEBE0" w:rsidR="009E47A2" w:rsidRPr="00623268" w:rsidRDefault="009E47A2" w:rsidP="00C637CE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4"/>
        <w:szCs w:val="14"/>
        <w:lang w:val="fr-FR"/>
      </w:rPr>
    </w:pPr>
    <w:r>
      <w:rPr>
        <w:rFonts w:cs="Arial"/>
        <w:color w:val="FFFFFF" w:themeColor="background1"/>
        <w:sz w:val="14"/>
        <w:szCs w:val="14"/>
        <w:lang w:val="fr-FR"/>
      </w:rPr>
      <w:t xml:space="preserve">PNDV </w:t>
    </w:r>
    <w:r w:rsidR="007F0BEC">
      <w:rPr>
        <w:rFonts w:cs="Arial"/>
        <w:color w:val="FFFFFF" w:themeColor="background1"/>
        <w:sz w:val="14"/>
        <w:szCs w:val="14"/>
        <w:lang w:val="fr-FR"/>
      </w:rPr>
      <w:t>CONTRA</w:t>
    </w:r>
    <w:r>
      <w:rPr>
        <w:rFonts w:cs="Arial"/>
        <w:color w:val="FFFFFF" w:themeColor="background1"/>
        <w:sz w:val="14"/>
        <w:szCs w:val="14"/>
        <w:lang w:val="fr-FR"/>
      </w:rPr>
      <w:t xml:space="preserve"> A </w:t>
    </w:r>
    <w:r w:rsidRPr="00623268">
      <w:rPr>
        <w:rFonts w:cs="Arial"/>
        <w:color w:val="FFFFFF" w:themeColor="background1"/>
        <w:sz w:val="14"/>
        <w:szCs w:val="14"/>
        <w:lang w:val="fr-FR"/>
      </w:rPr>
      <w:t>COVID-19</w:t>
    </w:r>
    <w:r>
      <w:rPr>
        <w:rFonts w:cs="Arial"/>
        <w:color w:val="FFFFFF" w:themeColor="background1"/>
        <w:sz w:val="14"/>
        <w:szCs w:val="14"/>
        <w:lang w:val="fr-FR"/>
      </w:rPr>
      <w:t>: REGRAS</w:t>
    </w:r>
    <w:r w:rsidRPr="00623268">
      <w:rPr>
        <w:rFonts w:cs="Arial"/>
        <w:color w:val="FFFFFF" w:themeColor="background1"/>
        <w:sz w:val="14"/>
        <w:szCs w:val="14"/>
        <w:lang w:val="fr-FR"/>
      </w:rPr>
      <w:t xml:space="preserve">| </w:t>
    </w:r>
    <w:r>
      <w:rPr>
        <w:rFonts w:cs="Arial"/>
        <w:color w:val="FFFFFF" w:themeColor="background1"/>
        <w:sz w:val="14"/>
        <w:szCs w:val="14"/>
      </w:rPr>
      <w:t>EXERCÍCIO TEÓRICO</w:t>
    </w:r>
    <w:r w:rsidRPr="008C4D57">
      <w:rPr>
        <w:rFonts w:cs="Arial"/>
        <w:color w:val="FFFFFF" w:themeColor="background1"/>
        <w:sz w:val="14"/>
        <w:szCs w:val="14"/>
      </w:rPr>
      <w:t xml:space="preserve"> |   </w:t>
    </w:r>
    <w:r w:rsidRPr="00D91950">
      <w:rPr>
        <w:rFonts w:cs="Arial"/>
        <w:color w:val="FFFFFF" w:themeColor="background1"/>
        <w:sz w:val="14"/>
        <w:szCs w:val="14"/>
        <w:lang w:val="pt-PT"/>
      </w:rPr>
      <w:t>Guia do Participante (versão 1)</w:t>
    </w:r>
    <w:r w:rsidRPr="00623268">
      <w:rPr>
        <w:rFonts w:cs="Arial"/>
        <w:color w:val="FFFFFF" w:themeColor="background1"/>
        <w:sz w:val="14"/>
        <w:szCs w:val="14"/>
        <w:lang w:val="fr-FR"/>
      </w:rPr>
      <w:tab/>
    </w:r>
    <w:r w:rsidRPr="00623268">
      <w:rPr>
        <w:rFonts w:eastAsiaTheme="majorEastAsia" w:cs="Arial"/>
        <w:color w:val="FFFFFF" w:themeColor="background1"/>
        <w:sz w:val="14"/>
        <w:szCs w:val="14"/>
        <w:lang w:val="fr-FR"/>
      </w:rPr>
      <w:t xml:space="preserve">pg. </w: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begin"/>
    </w:r>
    <w:r w:rsidRPr="00623268">
      <w:rPr>
        <w:rFonts w:cs="Arial"/>
        <w:color w:val="FFFFFF" w:themeColor="background1"/>
        <w:sz w:val="14"/>
        <w:szCs w:val="14"/>
        <w:lang w:val="fr-FR"/>
      </w:rPr>
      <w:instrText xml:space="preserve"> PAGE    \* MERGEFORMAT </w:instrTex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separate"/>
    </w:r>
    <w:r w:rsidR="004E58B5" w:rsidRPr="004E58B5">
      <w:rPr>
        <w:rFonts w:eastAsiaTheme="majorEastAsia" w:cs="Arial"/>
        <w:noProof/>
        <w:color w:val="FFFFFF" w:themeColor="background1"/>
        <w:sz w:val="14"/>
        <w:szCs w:val="14"/>
        <w:lang w:val="fr-FR"/>
      </w:rPr>
      <w:t>1</w:t>
    </w:r>
    <w:r w:rsidRPr="008C4D57">
      <w:rPr>
        <w:rFonts w:eastAsiaTheme="majorEastAsia" w:cs="Arial"/>
        <w:noProof/>
        <w:color w:val="FFFFFF" w:themeColor="background1"/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EE55BE"/>
    <w:multiLevelType w:val="hybridMultilevel"/>
    <w:tmpl w:val="57887A98"/>
    <w:lvl w:ilvl="0" w:tplc="7EB443D4">
      <w:start w:val="1"/>
      <w:numFmt w:val="upperRoman"/>
      <w:lvlText w:val="%1."/>
      <w:lvlJc w:val="right"/>
      <w:pPr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4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7649D"/>
    <w:multiLevelType w:val="hybridMultilevel"/>
    <w:tmpl w:val="5FB87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F37E5"/>
    <w:multiLevelType w:val="multilevel"/>
    <w:tmpl w:val="A4A4A10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D82"/>
    <w:rsid w:val="0000385A"/>
    <w:rsid w:val="00055FA9"/>
    <w:rsid w:val="00077EF7"/>
    <w:rsid w:val="000D3B22"/>
    <w:rsid w:val="00151193"/>
    <w:rsid w:val="00156311"/>
    <w:rsid w:val="00156A59"/>
    <w:rsid w:val="00184911"/>
    <w:rsid w:val="0019552C"/>
    <w:rsid w:val="00197F5A"/>
    <w:rsid w:val="001A0DB3"/>
    <w:rsid w:val="00201F11"/>
    <w:rsid w:val="00210D4B"/>
    <w:rsid w:val="00211340"/>
    <w:rsid w:val="0022294D"/>
    <w:rsid w:val="0029560A"/>
    <w:rsid w:val="002D41DE"/>
    <w:rsid w:val="003239DE"/>
    <w:rsid w:val="00371D25"/>
    <w:rsid w:val="00386C9A"/>
    <w:rsid w:val="003B584E"/>
    <w:rsid w:val="00417947"/>
    <w:rsid w:val="00420754"/>
    <w:rsid w:val="004367B0"/>
    <w:rsid w:val="00443954"/>
    <w:rsid w:val="004B64CC"/>
    <w:rsid w:val="004C15AE"/>
    <w:rsid w:val="004E58B5"/>
    <w:rsid w:val="005C68E8"/>
    <w:rsid w:val="005F5E41"/>
    <w:rsid w:val="00623268"/>
    <w:rsid w:val="00634EC9"/>
    <w:rsid w:val="006A0EEF"/>
    <w:rsid w:val="006A3A2E"/>
    <w:rsid w:val="006A64F1"/>
    <w:rsid w:val="006C2F9E"/>
    <w:rsid w:val="006C6796"/>
    <w:rsid w:val="006E4F30"/>
    <w:rsid w:val="007001C9"/>
    <w:rsid w:val="007F0BEC"/>
    <w:rsid w:val="008045D0"/>
    <w:rsid w:val="00833721"/>
    <w:rsid w:val="00856EC9"/>
    <w:rsid w:val="0087457D"/>
    <w:rsid w:val="00933DB3"/>
    <w:rsid w:val="00955E25"/>
    <w:rsid w:val="00963E72"/>
    <w:rsid w:val="00967E81"/>
    <w:rsid w:val="00992809"/>
    <w:rsid w:val="009939EE"/>
    <w:rsid w:val="009E47A2"/>
    <w:rsid w:val="009E7E5E"/>
    <w:rsid w:val="009F2022"/>
    <w:rsid w:val="00A75615"/>
    <w:rsid w:val="00A9687A"/>
    <w:rsid w:val="00AC73E3"/>
    <w:rsid w:val="00B858B3"/>
    <w:rsid w:val="00BD7B05"/>
    <w:rsid w:val="00C04ECC"/>
    <w:rsid w:val="00C12836"/>
    <w:rsid w:val="00C41655"/>
    <w:rsid w:val="00C606E2"/>
    <w:rsid w:val="00C637CE"/>
    <w:rsid w:val="00C972B6"/>
    <w:rsid w:val="00D25070"/>
    <w:rsid w:val="00D634B9"/>
    <w:rsid w:val="00D64F93"/>
    <w:rsid w:val="00D86A51"/>
    <w:rsid w:val="00D9143A"/>
    <w:rsid w:val="00D91950"/>
    <w:rsid w:val="00D93E0D"/>
    <w:rsid w:val="00D9514E"/>
    <w:rsid w:val="00DE0AC1"/>
    <w:rsid w:val="00E011F3"/>
    <w:rsid w:val="00E05E58"/>
    <w:rsid w:val="00E060F8"/>
    <w:rsid w:val="00E13229"/>
    <w:rsid w:val="00E142C3"/>
    <w:rsid w:val="00E33D82"/>
    <w:rsid w:val="00E57C08"/>
    <w:rsid w:val="00E934CD"/>
    <w:rsid w:val="00F122E7"/>
    <w:rsid w:val="00F1632D"/>
    <w:rsid w:val="00F334E3"/>
    <w:rsid w:val="00F36618"/>
    <w:rsid w:val="00F93CE7"/>
    <w:rsid w:val="00FA07A4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B3A87C"/>
  <w15:docId w15:val="{42383376-37EF-4205-9294-41621D06B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C04ECC"/>
    <w:pPr>
      <w:snapToGrid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01F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pps.who.int/iris/bitstream/handle/10665/336603/WHO-2019-nCoV-Vaccine_deployment-2020.1-eng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742E5-087D-42A9-A449-1258B07FA99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39054507-e2e9-4ae1-8010-04bf1583f8cf"/>
    <ds:schemaRef ds:uri="http://purl.org/dc/elements/1.1/"/>
    <ds:schemaRef ds:uri="http://schemas.microsoft.com/office/2006/metadata/properties"/>
    <ds:schemaRef ds:uri="http://schemas.microsoft.com/office/infopath/2007/PartnerControls"/>
    <ds:schemaRef ds:uri="1e29cee2-e8a4-4f95-8408-2234aea7f5a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4B5DAB6-F108-4FD0-B32B-5E56D22FD481}"/>
</file>

<file path=customXml/itemProps4.xml><?xml version="1.0" encoding="utf-8"?>
<ds:datastoreItem xmlns:ds="http://schemas.openxmlformats.org/officeDocument/2006/customXml" ds:itemID="{2621EA14-59D4-4866-990E-4BAF318A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2021-02-16T14:19:00Z</dcterms:created>
  <dcterms:modified xsi:type="dcterms:W3CDTF">2021-02-16T14:19:00Z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